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E505EE">
      <w:pPr>
        <w:pStyle w:val="CRCoverPage"/>
        <w:tabs>
          <w:tab w:val="right" w:pos="9639"/>
        </w:tabs>
        <w:spacing w:after="0"/>
        <w:ind w:left="720"/>
        <w:rPr>
          <w:b/>
          <w:i/>
          <w:noProof/>
          <w:sz w:val="28"/>
        </w:rPr>
      </w:pPr>
      <w:r>
        <w:rPr>
          <w:b/>
          <w:noProof/>
          <w:sz w:val="24"/>
        </w:rPr>
        <w:t>3GPP TSG-CT WG4 Meeting #</w:t>
      </w:r>
      <w:r w:rsidR="00C17EEF" w:rsidRPr="00C17EEF">
        <w:rPr>
          <w:b/>
          <w:noProof/>
          <w:sz w:val="24"/>
        </w:rPr>
        <w:t>10</w:t>
      </w:r>
      <w:r w:rsidR="00F3718B">
        <w:rPr>
          <w:b/>
          <w:noProof/>
          <w:sz w:val="24"/>
        </w:rPr>
        <w:t>2</w:t>
      </w:r>
      <w:r w:rsidR="00C17EEF" w:rsidRPr="00C17EEF">
        <w:rPr>
          <w:b/>
          <w:noProof/>
          <w:sz w:val="24"/>
        </w:rPr>
        <w:t>-e</w:t>
      </w:r>
      <w:r>
        <w:rPr>
          <w:b/>
          <w:i/>
          <w:noProof/>
          <w:sz w:val="28"/>
        </w:rPr>
        <w:tab/>
      </w:r>
      <w:r>
        <w:rPr>
          <w:b/>
          <w:noProof/>
          <w:sz w:val="24"/>
        </w:rPr>
        <w:t>C4-</w:t>
      </w:r>
      <w:r w:rsidR="00E06492">
        <w:rPr>
          <w:b/>
          <w:noProof/>
          <w:sz w:val="24"/>
        </w:rPr>
        <w:t>21</w:t>
      </w:r>
      <w:r w:rsidR="00765117">
        <w:rPr>
          <w:b/>
          <w:noProof/>
          <w:sz w:val="24"/>
        </w:rPr>
        <w:t>2</w:t>
      </w:r>
      <w:r w:rsidR="00E06492">
        <w:rPr>
          <w:b/>
          <w:noProof/>
          <w:sz w:val="24"/>
        </w:rPr>
        <w:t>0</w:t>
      </w:r>
      <w:r w:rsidR="005F589D">
        <w:rPr>
          <w:b/>
          <w:noProof/>
          <w:sz w:val="24"/>
        </w:rPr>
        <w:t>0</w:t>
      </w:r>
      <w:r w:rsidR="00164981">
        <w:rPr>
          <w:b/>
          <w:noProof/>
          <w:sz w:val="24"/>
        </w:rPr>
        <w:t>1</w:t>
      </w:r>
    </w:p>
    <w:p w:rsidR="009843DC" w:rsidRDefault="009843DC" w:rsidP="00E505EE">
      <w:pPr>
        <w:pStyle w:val="CRCoverPage"/>
        <w:ind w:left="720"/>
        <w:outlineLvl w:val="0"/>
        <w:rPr>
          <w:b/>
          <w:noProof/>
          <w:sz w:val="24"/>
        </w:rPr>
      </w:pPr>
      <w:r>
        <w:rPr>
          <w:b/>
          <w:noProof/>
          <w:sz w:val="24"/>
        </w:rPr>
        <w:t xml:space="preserve">E-Meeting, </w:t>
      </w:r>
      <w:r w:rsidR="00F86605">
        <w:rPr>
          <w:b/>
          <w:noProof/>
          <w:sz w:val="24"/>
        </w:rPr>
        <w:t>1</w:t>
      </w:r>
      <w:r w:rsidR="00F3718B">
        <w:rPr>
          <w:b/>
          <w:noProof/>
          <w:sz w:val="24"/>
        </w:rPr>
        <w:t>4</w:t>
      </w:r>
      <w:r w:rsidR="00A40262" w:rsidRPr="00A40262">
        <w:rPr>
          <w:b/>
          <w:noProof/>
          <w:sz w:val="24"/>
          <w:vertAlign w:val="superscript"/>
        </w:rPr>
        <w:t>th</w:t>
      </w:r>
      <w:r>
        <w:rPr>
          <w:b/>
          <w:noProof/>
          <w:sz w:val="24"/>
        </w:rPr>
        <w:t xml:space="preserve">– </w:t>
      </w:r>
      <w:r w:rsidR="00F86605">
        <w:rPr>
          <w:b/>
          <w:noProof/>
          <w:sz w:val="24"/>
        </w:rPr>
        <w:t>23</w:t>
      </w:r>
      <w:r w:rsidR="00F86605" w:rsidRPr="00F86605">
        <w:rPr>
          <w:b/>
          <w:noProof/>
          <w:sz w:val="24"/>
          <w:vertAlign w:val="superscript"/>
        </w:rPr>
        <w:t>rd</w:t>
      </w:r>
      <w:r w:rsidR="00F86605">
        <w:rPr>
          <w:b/>
          <w:noProof/>
          <w:sz w:val="24"/>
        </w:rPr>
        <w:t xml:space="preserve"> April</w:t>
      </w:r>
      <w:r w:rsidR="00A40262">
        <w:rPr>
          <w:b/>
          <w:noProof/>
          <w:sz w:val="24"/>
        </w:rPr>
        <w:t xml:space="preserve"> 2021</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E505EE">
      <w:pPr>
        <w:spacing w:after="120"/>
        <w:ind w:left="270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C7362E">
        <w:rPr>
          <w:b/>
          <w:bCs/>
        </w:rPr>
        <w:t>10</w:t>
      </w:r>
      <w:r w:rsidR="00765117">
        <w:rPr>
          <w:b/>
          <w:bCs/>
        </w:rPr>
        <w:t>3</w:t>
      </w:r>
      <w:r w:rsidR="00C17EEF">
        <w:rPr>
          <w:b/>
          <w:bCs/>
        </w:rPr>
        <w:t>-</w:t>
      </w:r>
      <w:r w:rsidR="001750EE">
        <w:rPr>
          <w:b/>
          <w:bCs/>
        </w:rPr>
        <w:t>e</w:t>
      </w:r>
      <w:r w:rsidR="00164981">
        <w:rPr>
          <w:b/>
          <w:bCs/>
        </w:rPr>
        <w:t xml:space="preserve"> with status at tdoc </w:t>
      </w:r>
      <w:r w:rsidR="00164516">
        <w:rPr>
          <w:b/>
          <w:bCs/>
        </w:rPr>
        <w:t xml:space="preserve">submission </w:t>
      </w:r>
      <w:bookmarkStart w:id="0" w:name="_GoBack"/>
      <w:bookmarkEnd w:id="0"/>
      <w:r w:rsidR="00164981">
        <w:rPr>
          <w:b/>
          <w:bCs/>
        </w:rPr>
        <w:t>deadline</w:t>
      </w:r>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AD7020" w:rsidRPr="002B3FB0" w:rsidRDefault="00AD7020" w:rsidP="00E505EE">
      <w:pPr>
        <w:ind w:left="720"/>
      </w:pPr>
    </w:p>
    <w:p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683026">
        <w:t>6</w:t>
      </w:r>
      <w:r w:rsidR="005C308A" w:rsidRPr="002B3FB0">
        <w:t xml:space="preserve">:00 </w:t>
      </w:r>
      <w:r w:rsidR="00C654E4">
        <w:t>Wednes</w:t>
      </w:r>
      <w:r w:rsidR="005C308A" w:rsidRPr="002B3FB0">
        <w:t>day</w:t>
      </w:r>
      <w:r w:rsidR="003C10CF" w:rsidRPr="002B3FB0">
        <w:t xml:space="preserve"> </w:t>
      </w:r>
      <w:r w:rsidR="00AA6B6A">
        <w:t>1</w:t>
      </w:r>
      <w:r w:rsidR="00C654E4">
        <w:t>4</w:t>
      </w:r>
      <w:r w:rsidR="00A40262" w:rsidRPr="00A40262">
        <w:rPr>
          <w:vertAlign w:val="superscript"/>
        </w:rPr>
        <w:t>th</w:t>
      </w:r>
      <w:r w:rsidR="00A40262">
        <w:t xml:space="preserve"> </w:t>
      </w:r>
      <w:r w:rsidR="00AA6B6A">
        <w:t>April</w:t>
      </w:r>
      <w:r w:rsidR="00DC12FD">
        <w:t xml:space="preserve"> </w:t>
      </w:r>
      <w:r w:rsidR="00BD7C9C">
        <w:t>20</w:t>
      </w:r>
      <w:r w:rsidR="00A40262">
        <w:t>21</w:t>
      </w:r>
      <w:r w:rsidR="005C308A" w:rsidRPr="002B3FB0">
        <w:t>)</w:t>
      </w:r>
      <w:r w:rsidR="00217B84">
        <w:t xml:space="preserve"> </w:t>
      </w:r>
      <w:r w:rsidR="00536A16">
        <w:t>2</w:t>
      </w:r>
    </w:p>
    <w:p w:rsidR="00AD7020" w:rsidRPr="002B3FB0" w:rsidRDefault="00AD7020" w:rsidP="00E505EE">
      <w:pPr>
        <w:pStyle w:val="Heading2"/>
        <w:tabs>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E505EE">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505EE">
      <w:pPr>
        <w:ind w:left="720"/>
      </w:pPr>
    </w:p>
    <w:p w:rsidR="0083311E" w:rsidRPr="0083311E" w:rsidRDefault="00AE17EE" w:rsidP="00E505EE">
      <w:pPr>
        <w:pStyle w:val="Heading2"/>
        <w:tabs>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E505EE">
      <w:pPr>
        <w:adjustRightInd w:val="0"/>
        <w:ind w:left="720"/>
        <w:rPr>
          <w:rFonts w:eastAsia="MS Mincho"/>
          <w:lang w:eastAsia="ja-JP"/>
        </w:rPr>
      </w:pPr>
    </w:p>
    <w:p w:rsidR="00776CFA" w:rsidRPr="002B3FB0" w:rsidRDefault="00776CFA" w:rsidP="00E505EE">
      <w:pPr>
        <w:adjustRightInd w:val="0"/>
        <w:ind w:left="720" w:right="830"/>
        <w:rPr>
          <w:rFonts w:eastAsia="MS Mincho"/>
          <w:lang w:eastAsia="ja-JP"/>
        </w:rPr>
      </w:pPr>
      <w:bookmarkStart w:id="1" w:name="_DV_M0"/>
      <w:bookmarkStart w:id="2" w:name="_DV_M5"/>
      <w:bookmarkStart w:id="3" w:name="_DV_M10"/>
      <w:bookmarkEnd w:id="1"/>
      <w:bookmarkEnd w:id="2"/>
      <w:bookmarkEnd w:id="3"/>
    </w:p>
    <w:p w:rsidR="004844AF" w:rsidRDefault="004844AF" w:rsidP="00E505EE">
      <w:pPr>
        <w:pStyle w:val="Heading2"/>
        <w:tabs>
          <w:tab w:val="num" w:pos="2005"/>
        </w:tabs>
        <w:ind w:left="2005"/>
      </w:pPr>
      <w:r w:rsidRPr="0083311E">
        <w:t>Reminder for delegates attending the meeting</w:t>
      </w:r>
    </w:p>
    <w:p w:rsidR="00AC0D82" w:rsidRPr="00AC0D82" w:rsidRDefault="00AC0D82" w:rsidP="00E505EE">
      <w:pPr>
        <w:ind w:left="1429"/>
      </w:pPr>
    </w:p>
    <w:p w:rsidR="004844AF" w:rsidRPr="00723C03" w:rsidRDefault="004844AF" w:rsidP="00E505EE">
      <w:pPr>
        <w:numPr>
          <w:ilvl w:val="0"/>
          <w:numId w:val="2"/>
        </w:numPr>
        <w:ind w:left="2160"/>
      </w:pPr>
      <w:r w:rsidRPr="00723C03">
        <w:t>Please sign the meeting register provided by MCC.</w:t>
      </w:r>
    </w:p>
    <w:p w:rsidR="004844AF" w:rsidRPr="00723C03" w:rsidRDefault="004844AF" w:rsidP="00E505EE">
      <w:pPr>
        <w:ind w:left="1440"/>
      </w:pPr>
    </w:p>
    <w:p w:rsidR="004844AF" w:rsidRPr="002B3FB0" w:rsidRDefault="004844AF" w:rsidP="00E505EE">
      <w:pPr>
        <w:numPr>
          <w:ilvl w:val="0"/>
          <w:numId w:val="2"/>
        </w:numPr>
        <w:ind w:left="2160"/>
      </w:pPr>
      <w:r w:rsidRPr="002B3FB0">
        <w:t>Please wear your Badges</w:t>
      </w:r>
    </w:p>
    <w:p w:rsidR="004844AF" w:rsidRPr="002B3FB0" w:rsidRDefault="004844AF" w:rsidP="00E505EE">
      <w:pPr>
        <w:ind w:left="1440"/>
      </w:pPr>
    </w:p>
    <w:p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t>2</w:t>
      </w:r>
      <w:r w:rsidR="000C6DF7" w:rsidRPr="006025CF">
        <w:tab/>
      </w:r>
    </w:p>
    <w:p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t>16</w:t>
      </w:r>
      <w:r w:rsidR="0067503A" w:rsidRPr="006025CF">
        <w:tab/>
      </w:r>
    </w:p>
    <w:p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920F46">
        <w:t>10</w:t>
      </w:r>
    </w:p>
    <w:p w:rsidR="00AD7020" w:rsidRPr="006025CF" w:rsidRDefault="00AD7020" w:rsidP="00E505EE">
      <w:pPr>
        <w:tabs>
          <w:tab w:val="right" w:pos="8505"/>
        </w:tabs>
        <w:ind w:left="720"/>
      </w:pPr>
      <w:r w:rsidRPr="006025CF">
        <w:t>This agenda item will be used for the discussion of proposed new or revised work item descriptions.</w:t>
      </w:r>
    </w:p>
    <w:p w:rsidR="003D5B4C" w:rsidRDefault="003D5B4C" w:rsidP="00E505EE">
      <w:pPr>
        <w:tabs>
          <w:tab w:val="right" w:pos="8505"/>
        </w:tabs>
        <w:ind w:left="720"/>
      </w:pPr>
    </w:p>
    <w:p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WIs</w:t>
      </w:r>
    </w:p>
    <w:p w:rsidR="009F6FF2" w:rsidRPr="00836C2A" w:rsidRDefault="009F6FF2" w:rsidP="00E505EE">
      <w:pPr>
        <w:pStyle w:val="Heading3"/>
        <w:tabs>
          <w:tab w:val="clear" w:pos="1571"/>
          <w:tab w:val="num" w:pos="2291"/>
        </w:tabs>
        <w:ind w:left="2291"/>
        <w:rPr>
          <w:color w:val="A6A6A6" w:themeColor="background1" w:themeShade="A6"/>
          <w:lang w:eastAsia="zh-CN"/>
        </w:rPr>
      </w:pPr>
      <w:r w:rsidRPr="00836C2A">
        <w:rPr>
          <w:color w:val="A6A6A6" w:themeColor="background1" w:themeShade="A6"/>
        </w:rPr>
        <w:t>Study on IETF QUIC Transport for 5GC Service Based Interfaces</w:t>
      </w:r>
      <w:r w:rsidRPr="00836C2A">
        <w:rPr>
          <w:color w:val="A6A6A6" w:themeColor="background1" w:themeShade="A6"/>
        </w:rPr>
        <w:tab/>
        <w:t>[FS_QUIC]</w:t>
      </w:r>
      <w:r w:rsidR="00325D83" w:rsidRPr="00836C2A">
        <w:rPr>
          <w:color w:val="A6A6A6" w:themeColor="background1" w:themeShade="A6"/>
        </w:rPr>
        <w:t xml:space="preserve"> </w:t>
      </w:r>
    </w:p>
    <w:p w:rsidR="00C94CB5" w:rsidRPr="0065110F" w:rsidRDefault="00C94CB5" w:rsidP="00E505EE">
      <w:pPr>
        <w:pStyle w:val="Heading3"/>
        <w:tabs>
          <w:tab w:val="clear" w:pos="1571"/>
          <w:tab w:val="num" w:pos="2291"/>
        </w:tabs>
        <w:ind w:left="2291"/>
        <w:rPr>
          <w:color w:val="000000" w:themeColor="text1"/>
          <w:lang w:eastAsia="zh-CN"/>
        </w:rPr>
      </w:pPr>
      <w:r w:rsidRPr="0065110F">
        <w:rPr>
          <w:color w:val="000000" w:themeColor="text1"/>
        </w:rPr>
        <w:t>Service based Interface protocol improvements</w:t>
      </w:r>
      <w:r w:rsidRPr="0065110F">
        <w:rPr>
          <w:color w:val="000000" w:themeColor="text1"/>
        </w:rPr>
        <w:tab/>
        <w:t>[SBIProtoc17]</w:t>
      </w:r>
      <w:r w:rsidR="000F7730">
        <w:rPr>
          <w:color w:val="000000" w:themeColor="text1"/>
        </w:rPr>
        <w:t xml:space="preserve"> 53</w:t>
      </w:r>
    </w:p>
    <w:p w:rsidR="00064BED" w:rsidRPr="0065110F" w:rsidRDefault="00C94CB5" w:rsidP="00E505EE">
      <w:pPr>
        <w:pStyle w:val="Heading3"/>
        <w:tabs>
          <w:tab w:val="clear" w:pos="1571"/>
          <w:tab w:val="clear" w:pos="4832"/>
          <w:tab w:val="num" w:pos="2280"/>
        </w:tabs>
        <w:ind w:left="2291"/>
        <w:rPr>
          <w:color w:val="000000" w:themeColor="text1"/>
          <w:lang w:eastAsia="zh-CN"/>
        </w:rPr>
      </w:pPr>
      <w:r w:rsidRPr="0065110F">
        <w:rPr>
          <w:rFonts w:hint="eastAsia"/>
          <w:color w:val="000000" w:themeColor="text1"/>
        </w:rPr>
        <w:t>BEst Practice of PFCP</w:t>
      </w:r>
      <w:r w:rsidRPr="0065110F">
        <w:rPr>
          <w:color w:val="000000" w:themeColor="text1"/>
        </w:rPr>
        <w:tab/>
        <w:t>[BEPoP]</w:t>
      </w:r>
      <w:r w:rsidR="00325D83" w:rsidRPr="0065110F">
        <w:rPr>
          <w:color w:val="000000" w:themeColor="text1"/>
        </w:rPr>
        <w:t xml:space="preserve"> </w:t>
      </w:r>
      <w:r w:rsidR="00920F46">
        <w:rPr>
          <w:color w:val="000000" w:themeColor="text1"/>
        </w:rPr>
        <w:t>7</w:t>
      </w:r>
    </w:p>
    <w:p w:rsidR="00064BED" w:rsidRPr="0065110F" w:rsidRDefault="00064BED" w:rsidP="00E505EE">
      <w:pPr>
        <w:pStyle w:val="Heading3"/>
        <w:tabs>
          <w:tab w:val="clear" w:pos="1571"/>
          <w:tab w:val="clear" w:pos="4832"/>
          <w:tab w:val="num" w:pos="2280"/>
        </w:tabs>
        <w:ind w:left="2291"/>
        <w:rPr>
          <w:color w:val="000000" w:themeColor="text1"/>
        </w:rPr>
      </w:pPr>
      <w:r w:rsidRPr="0065110F">
        <w:rPr>
          <w:color w:val="000000" w:themeColor="text1"/>
        </w:rPr>
        <w:t>Port allocation</w:t>
      </w:r>
      <w:r w:rsidRPr="0065110F">
        <w:rPr>
          <w:color w:val="000000" w:themeColor="text1"/>
        </w:rPr>
        <w:tab/>
        <w:t>[</w:t>
      </w:r>
      <w:r w:rsidR="00325D83" w:rsidRPr="0065110F">
        <w:rPr>
          <w:color w:val="000000" w:themeColor="text1"/>
        </w:rPr>
        <w:t>FS_PortAl</w:t>
      </w:r>
      <w:r w:rsidRPr="0065110F">
        <w:rPr>
          <w:color w:val="000000" w:themeColor="text1"/>
        </w:rPr>
        <w:t>]</w:t>
      </w:r>
      <w:r w:rsidR="00325D83" w:rsidRPr="0065110F">
        <w:rPr>
          <w:color w:val="000000" w:themeColor="text1"/>
        </w:rPr>
        <w:t xml:space="preserve"> </w:t>
      </w:r>
      <w:r w:rsidR="000F7730">
        <w:rPr>
          <w:color w:val="000000" w:themeColor="text1"/>
        </w:rPr>
        <w:t>13</w:t>
      </w:r>
    </w:p>
    <w:p w:rsidR="00993141" w:rsidRPr="0065110F" w:rsidRDefault="00064BED" w:rsidP="00E505EE">
      <w:pPr>
        <w:pStyle w:val="Heading3"/>
        <w:tabs>
          <w:tab w:val="clear" w:pos="1571"/>
          <w:tab w:val="clear" w:pos="4832"/>
          <w:tab w:val="num" w:pos="2280"/>
        </w:tabs>
        <w:ind w:left="2291"/>
        <w:rPr>
          <w:color w:val="000000" w:themeColor="text1"/>
        </w:rPr>
      </w:pPr>
      <w:r w:rsidRPr="0065110F">
        <w:rPr>
          <w:color w:val="000000" w:themeColor="text1"/>
        </w:rPr>
        <w:t>Service-based support for SMS in 5GC</w:t>
      </w:r>
      <w:r w:rsidRPr="0065110F">
        <w:rPr>
          <w:color w:val="000000" w:themeColor="text1"/>
        </w:rPr>
        <w:tab/>
        <w:t>[</w:t>
      </w:r>
      <w:r w:rsidR="00325D83" w:rsidRPr="0065110F">
        <w:rPr>
          <w:color w:val="000000" w:themeColor="text1"/>
          <w:lang w:val="fr-FR"/>
        </w:rPr>
        <w:t>SMS_SBI</w:t>
      </w:r>
      <w:r w:rsidRPr="0065110F">
        <w:rPr>
          <w:color w:val="000000" w:themeColor="text1"/>
        </w:rPr>
        <w:t>]</w:t>
      </w:r>
      <w:r w:rsidR="00DA5E5C" w:rsidRPr="0065110F">
        <w:rPr>
          <w:color w:val="000000" w:themeColor="text1"/>
        </w:rPr>
        <w:t xml:space="preserve"> </w:t>
      </w:r>
      <w:r w:rsidR="008A4239">
        <w:rPr>
          <w:color w:val="000000" w:themeColor="text1"/>
        </w:rPr>
        <w:t>7</w:t>
      </w:r>
    </w:p>
    <w:p w:rsidR="00E44A79" w:rsidRPr="0065110F" w:rsidRDefault="008128A2" w:rsidP="00E505EE">
      <w:pPr>
        <w:pStyle w:val="Heading3"/>
        <w:tabs>
          <w:tab w:val="clear" w:pos="1571"/>
          <w:tab w:val="num" w:pos="2291"/>
        </w:tabs>
        <w:ind w:left="2291"/>
        <w:rPr>
          <w:color w:val="000000" w:themeColor="text1"/>
        </w:rPr>
      </w:pPr>
      <w:r w:rsidRPr="0065110F">
        <w:rPr>
          <w:color w:val="000000" w:themeColor="text1"/>
        </w:rPr>
        <w:t>Study on restoration of profiles related to UDR</w:t>
      </w:r>
      <w:r w:rsidR="00A8576E" w:rsidRPr="0065110F">
        <w:rPr>
          <w:color w:val="000000" w:themeColor="text1"/>
        </w:rPr>
        <w:tab/>
        <w:t>[</w:t>
      </w:r>
      <w:r w:rsidRPr="0065110F">
        <w:rPr>
          <w:color w:val="000000" w:themeColor="text1"/>
        </w:rPr>
        <w:t>FS_</w:t>
      </w:r>
      <w:r w:rsidR="00DA5E5C" w:rsidRPr="0065110F">
        <w:rPr>
          <w:color w:val="000000" w:themeColor="text1"/>
        </w:rPr>
        <w:t>ReP_UDR</w:t>
      </w:r>
      <w:r w:rsidR="00A8576E" w:rsidRPr="0065110F">
        <w:rPr>
          <w:color w:val="000000" w:themeColor="text1"/>
        </w:rPr>
        <w:t>]</w:t>
      </w:r>
      <w:r w:rsidR="00E44A79" w:rsidRPr="0065110F">
        <w:rPr>
          <w:color w:val="000000" w:themeColor="text1"/>
        </w:rPr>
        <w:t xml:space="preserve"> </w:t>
      </w:r>
      <w:r w:rsidR="008A4239">
        <w:rPr>
          <w:color w:val="000000" w:themeColor="text1"/>
        </w:rPr>
        <w:t>9</w:t>
      </w:r>
    </w:p>
    <w:p w:rsidR="00E5153A" w:rsidRPr="0065110F" w:rsidRDefault="00E44A79" w:rsidP="00E505EE">
      <w:pPr>
        <w:pStyle w:val="Heading3"/>
        <w:tabs>
          <w:tab w:val="clear" w:pos="1571"/>
          <w:tab w:val="num" w:pos="2291"/>
        </w:tabs>
        <w:ind w:left="2291"/>
        <w:rPr>
          <w:color w:val="000000" w:themeColor="text1"/>
        </w:rPr>
      </w:pPr>
      <w:r w:rsidRPr="0065110F">
        <w:rPr>
          <w:color w:val="000000" w:themeColor="text1"/>
        </w:rPr>
        <w:t>CT aspects of Integration of GBA into SBA</w:t>
      </w:r>
      <w:r w:rsidRPr="0065110F">
        <w:rPr>
          <w:color w:val="000000" w:themeColor="text1"/>
        </w:rPr>
        <w:tab/>
        <w:t>[GBA_5G]</w:t>
      </w:r>
      <w:r w:rsidR="00E5153A" w:rsidRPr="0065110F">
        <w:rPr>
          <w:color w:val="000000" w:themeColor="text1"/>
        </w:rPr>
        <w:t xml:space="preserve"> </w:t>
      </w:r>
      <w:r w:rsidR="008A4239">
        <w:rPr>
          <w:color w:val="000000" w:themeColor="text1"/>
        </w:rPr>
        <w:t>3</w:t>
      </w:r>
    </w:p>
    <w:p w:rsidR="00E44A79" w:rsidRPr="0065110F" w:rsidRDefault="00E5153A" w:rsidP="00E505EE">
      <w:pPr>
        <w:pStyle w:val="Heading3"/>
        <w:tabs>
          <w:tab w:val="clear" w:pos="1571"/>
          <w:tab w:val="num" w:pos="2291"/>
        </w:tabs>
        <w:ind w:left="2291"/>
        <w:rPr>
          <w:color w:val="000000" w:themeColor="text1"/>
        </w:rPr>
      </w:pPr>
      <w:r w:rsidRPr="0065110F">
        <w:rPr>
          <w:color w:val="000000" w:themeColor="text1"/>
        </w:rPr>
        <w:t>Enhancement of Netwo</w:t>
      </w:r>
      <w:r w:rsidR="00AA6B6A">
        <w:rPr>
          <w:color w:val="000000" w:themeColor="text1"/>
        </w:rPr>
        <w:t>rk Slicing Phase 2</w:t>
      </w:r>
      <w:r w:rsidR="00AA6B6A">
        <w:rPr>
          <w:color w:val="000000" w:themeColor="text1"/>
        </w:rPr>
        <w:tab/>
        <w:t xml:space="preserve">[eNS_Ph2] </w:t>
      </w:r>
      <w:r w:rsidR="008A4239">
        <w:rPr>
          <w:color w:val="000000" w:themeColor="text1"/>
        </w:rPr>
        <w:t>8</w:t>
      </w:r>
    </w:p>
    <w:p w:rsidR="00556E1E" w:rsidRPr="0065110F" w:rsidRDefault="00556E1E" w:rsidP="00E505EE">
      <w:pPr>
        <w:pStyle w:val="Heading3"/>
        <w:tabs>
          <w:tab w:val="clear" w:pos="1571"/>
          <w:tab w:val="clear" w:pos="4832"/>
          <w:tab w:val="num" w:pos="2280"/>
        </w:tabs>
        <w:ind w:left="2291"/>
        <w:rPr>
          <w:color w:val="000000" w:themeColor="text1"/>
        </w:rPr>
      </w:pPr>
      <w:r w:rsidRPr="0065110F">
        <w:rPr>
          <w:color w:val="000000" w:themeColor="text1"/>
        </w:rPr>
        <w:t>CT Aspects of 5G eEDGE</w:t>
      </w:r>
      <w:r w:rsidR="00E44A79" w:rsidRPr="0065110F">
        <w:rPr>
          <w:color w:val="000000" w:themeColor="text1"/>
        </w:rPr>
        <w:tab/>
        <w:t>[</w:t>
      </w:r>
      <w:r w:rsidR="007A6A16">
        <w:rPr>
          <w:color w:val="000000" w:themeColor="text1"/>
        </w:rPr>
        <w:t>eEDGE_5GC</w:t>
      </w:r>
      <w:r w:rsidR="00E44A79" w:rsidRPr="0065110F">
        <w:rPr>
          <w:color w:val="000000" w:themeColor="text1"/>
        </w:rPr>
        <w:t>]</w:t>
      </w:r>
      <w:r w:rsidRPr="0065110F">
        <w:rPr>
          <w:color w:val="000000" w:themeColor="text1"/>
        </w:rPr>
        <w:t xml:space="preserve"> </w:t>
      </w:r>
      <w:r w:rsidR="008A4239">
        <w:rPr>
          <w:color w:val="000000" w:themeColor="text1"/>
        </w:rPr>
        <w:t>9</w:t>
      </w:r>
    </w:p>
    <w:p w:rsidR="007069B1" w:rsidRPr="0065110F" w:rsidRDefault="00556E1E" w:rsidP="00E505EE">
      <w:pPr>
        <w:pStyle w:val="Heading3"/>
        <w:tabs>
          <w:tab w:val="clear" w:pos="1571"/>
          <w:tab w:val="num" w:pos="2291"/>
        </w:tabs>
        <w:ind w:left="2291"/>
        <w:rPr>
          <w:color w:val="000000" w:themeColor="text1"/>
        </w:rPr>
      </w:pPr>
      <w:r w:rsidRPr="0065110F">
        <w:rPr>
          <w:color w:val="000000" w:themeColor="text1"/>
        </w:rPr>
        <w:t>CT</w:t>
      </w:r>
      <w:r w:rsidR="00F3718B" w:rsidRPr="0065110F">
        <w:rPr>
          <w:color w:val="000000" w:themeColor="text1"/>
        </w:rPr>
        <w:t xml:space="preserve"> aspects on Same PCF Selection F</w:t>
      </w:r>
      <w:r w:rsidR="007A6A16">
        <w:rPr>
          <w:color w:val="000000" w:themeColor="text1"/>
        </w:rPr>
        <w:t>or AMF and SMF</w:t>
      </w:r>
      <w:r w:rsidR="007A6A16">
        <w:rPr>
          <w:color w:val="000000" w:themeColor="text1"/>
        </w:rPr>
        <w:tab/>
        <w:t>[TEI17_SPSFAS</w:t>
      </w:r>
      <w:r w:rsidRPr="0065110F">
        <w:rPr>
          <w:color w:val="000000" w:themeColor="text1"/>
        </w:rPr>
        <w:t>]</w:t>
      </w:r>
      <w:r w:rsidR="007069B1" w:rsidRPr="0065110F">
        <w:rPr>
          <w:color w:val="000000" w:themeColor="text1"/>
        </w:rPr>
        <w:t xml:space="preserve"> </w:t>
      </w:r>
      <w:r w:rsidR="008A4239">
        <w:rPr>
          <w:color w:val="000000" w:themeColor="text1"/>
        </w:rPr>
        <w:t>3</w:t>
      </w:r>
    </w:p>
    <w:p w:rsidR="0099595D" w:rsidRPr="0065110F" w:rsidRDefault="007069B1" w:rsidP="00E505EE">
      <w:pPr>
        <w:pStyle w:val="Heading3"/>
        <w:tabs>
          <w:tab w:val="clear" w:pos="1571"/>
          <w:tab w:val="clear" w:pos="4832"/>
          <w:tab w:val="num" w:pos="2280"/>
        </w:tabs>
        <w:ind w:left="2291"/>
        <w:rPr>
          <w:color w:val="000000" w:themeColor="text1"/>
        </w:rPr>
      </w:pPr>
      <w:r w:rsidRPr="0065110F">
        <w:rPr>
          <w:color w:val="000000" w:themeColor="text1"/>
        </w:rPr>
        <w:t xml:space="preserve">Enhancement of Inter-PLMN Roaming </w:t>
      </w:r>
      <w:r w:rsidRPr="0065110F">
        <w:rPr>
          <w:color w:val="000000" w:themeColor="text1"/>
        </w:rPr>
        <w:tab/>
        <w:t>[EoIPR]</w:t>
      </w:r>
      <w:r w:rsidR="008A4239">
        <w:rPr>
          <w:color w:val="000000" w:themeColor="text1"/>
        </w:rPr>
        <w:t xml:space="preserve"> 2</w:t>
      </w:r>
    </w:p>
    <w:p w:rsidR="00AA6B6A" w:rsidRDefault="0065110F" w:rsidP="00E505EE">
      <w:pPr>
        <w:pStyle w:val="Heading3"/>
        <w:tabs>
          <w:tab w:val="clear" w:pos="1571"/>
          <w:tab w:val="clear" w:pos="4832"/>
          <w:tab w:val="num" w:pos="2280"/>
        </w:tabs>
        <w:ind w:left="2291"/>
        <w:rPr>
          <w:color w:val="000000" w:themeColor="text1"/>
        </w:rPr>
      </w:pPr>
      <w:r w:rsidRPr="0065110F">
        <w:rPr>
          <w:color w:val="000000" w:themeColor="text1"/>
        </w:rPr>
        <w:t>Restoration of PDN Connections in PGW-C/SMF S</w:t>
      </w:r>
      <w:r w:rsidR="0099595D" w:rsidRPr="0065110F">
        <w:rPr>
          <w:color w:val="000000" w:themeColor="text1"/>
        </w:rPr>
        <w:tab/>
        <w:t>[</w:t>
      </w:r>
      <w:r w:rsidR="00782D0A">
        <w:rPr>
          <w:color w:val="000000" w:themeColor="text1"/>
        </w:rPr>
        <w:t>RPC</w:t>
      </w:r>
      <w:r>
        <w:rPr>
          <w:color w:val="000000" w:themeColor="text1"/>
        </w:rPr>
        <w:t>PSET</w:t>
      </w:r>
      <w:r w:rsidR="0099595D" w:rsidRPr="0065110F">
        <w:rPr>
          <w:color w:val="000000" w:themeColor="text1"/>
        </w:rPr>
        <w:t>]</w:t>
      </w:r>
      <w:r w:rsidR="00AA6B6A">
        <w:rPr>
          <w:color w:val="000000" w:themeColor="text1"/>
        </w:rPr>
        <w:t xml:space="preserve"> </w:t>
      </w:r>
      <w:r w:rsidR="008A4239">
        <w:rPr>
          <w:color w:val="000000" w:themeColor="text1"/>
        </w:rPr>
        <w:t>1</w:t>
      </w:r>
    </w:p>
    <w:p w:rsidR="00AA6B6A" w:rsidRDefault="00AA6B6A" w:rsidP="00E505EE">
      <w:pPr>
        <w:pStyle w:val="Heading3"/>
        <w:tabs>
          <w:tab w:val="clear" w:pos="1571"/>
          <w:tab w:val="clear" w:pos="4832"/>
          <w:tab w:val="num" w:pos="2280"/>
        </w:tabs>
        <w:ind w:left="2291"/>
        <w:rPr>
          <w:color w:val="000000" w:themeColor="text1"/>
        </w:rPr>
      </w:pPr>
      <w:r w:rsidRPr="00AA6B6A">
        <w:rPr>
          <w:color w:val="000000" w:themeColor="text1"/>
        </w:rPr>
        <w:t>Start of Pause of Charging via User Plane</w:t>
      </w:r>
      <w:r>
        <w:rPr>
          <w:color w:val="000000" w:themeColor="text1"/>
        </w:rPr>
        <w:tab/>
        <w:t xml:space="preserve">[SPOCUP] </w:t>
      </w:r>
      <w:r w:rsidR="008A4239">
        <w:rPr>
          <w:color w:val="000000" w:themeColor="text1"/>
        </w:rPr>
        <w:t>3</w:t>
      </w:r>
    </w:p>
    <w:p w:rsidR="00AA6B6A" w:rsidRDefault="00AA6B6A" w:rsidP="00E505EE">
      <w:pPr>
        <w:pStyle w:val="Heading3"/>
        <w:tabs>
          <w:tab w:val="clear" w:pos="1571"/>
          <w:tab w:val="clear" w:pos="4832"/>
          <w:tab w:val="num" w:pos="2280"/>
        </w:tabs>
        <w:ind w:left="2291"/>
        <w:rPr>
          <w:color w:val="000000" w:themeColor="text1"/>
        </w:rPr>
      </w:pPr>
      <w:r w:rsidRPr="00AA6B6A">
        <w:rPr>
          <w:color w:val="000000" w:themeColor="text1"/>
        </w:rPr>
        <w:t>Enhancement to the 5GC LoCation Services-Phase 2</w:t>
      </w:r>
      <w:r>
        <w:rPr>
          <w:color w:val="000000" w:themeColor="text1"/>
        </w:rPr>
        <w:tab/>
        <w:t>[</w:t>
      </w:r>
      <w:r w:rsidR="007A6A16">
        <w:rPr>
          <w:color w:val="000000" w:themeColor="text1"/>
        </w:rPr>
        <w:t>5G_eLCS_ph2</w:t>
      </w:r>
      <w:r>
        <w:rPr>
          <w:color w:val="000000" w:themeColor="text1"/>
        </w:rPr>
        <w:t xml:space="preserve">] </w:t>
      </w:r>
      <w:r w:rsidR="008A4239">
        <w:rPr>
          <w:color w:val="000000" w:themeColor="text1"/>
        </w:rPr>
        <w:t>5</w:t>
      </w:r>
    </w:p>
    <w:p w:rsidR="00157907" w:rsidRPr="00157907" w:rsidRDefault="00157907" w:rsidP="00157907"/>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5110F">
        <w:rPr>
          <w:color w:val="000000" w:themeColor="text1"/>
          <w:lang w:eastAsia="zh-CN"/>
        </w:rPr>
        <w:t>CT4 Supported WIs</w:t>
      </w:r>
    </w:p>
    <w:p w:rsidR="00E44A79" w:rsidRPr="0065110F" w:rsidRDefault="00C94CB5" w:rsidP="00AA6B6A">
      <w:pPr>
        <w:pStyle w:val="Heading3"/>
        <w:tabs>
          <w:tab w:val="clear" w:pos="1571"/>
        </w:tabs>
        <w:ind w:left="2291"/>
        <w:rPr>
          <w:color w:val="000000" w:themeColor="text1"/>
        </w:rPr>
      </w:pPr>
      <w:r w:rsidRPr="0065110F">
        <w:rPr>
          <w:color w:val="000000" w:themeColor="text1"/>
        </w:rPr>
        <w:t>Study on enhanced IMS to 5GC Integration Phase 2</w:t>
      </w:r>
      <w:r w:rsidRPr="0065110F">
        <w:rPr>
          <w:color w:val="000000" w:themeColor="text1"/>
        </w:rPr>
        <w:tab/>
        <w:t>[FS_</w:t>
      </w:r>
      <w:r w:rsidRPr="0065110F">
        <w:rPr>
          <w:color w:val="000000" w:themeColor="text1"/>
          <w:lang w:val="fr-FR" w:eastAsia="zh-CN"/>
        </w:rPr>
        <w:t>eIMS5G2</w:t>
      </w:r>
      <w:r w:rsidRPr="0065110F">
        <w:rPr>
          <w:color w:val="000000" w:themeColor="text1"/>
        </w:rPr>
        <w:t>]</w:t>
      </w:r>
      <w:r w:rsidR="00AA6B6A">
        <w:rPr>
          <w:color w:val="000000" w:themeColor="text1"/>
        </w:rPr>
        <w:t xml:space="preserve"> </w:t>
      </w:r>
      <w:r w:rsidR="008A4239">
        <w:rPr>
          <w:color w:val="000000" w:themeColor="text1"/>
        </w:rPr>
        <w:t>2</w:t>
      </w:r>
    </w:p>
    <w:p w:rsidR="0017741C" w:rsidRPr="0065110F" w:rsidRDefault="0017741C" w:rsidP="00E505EE">
      <w:pPr>
        <w:pStyle w:val="Heading3"/>
        <w:tabs>
          <w:tab w:val="clear" w:pos="4832"/>
          <w:tab w:val="num" w:pos="2150"/>
        </w:tabs>
        <w:ind w:left="2291"/>
        <w:rPr>
          <w:color w:val="000000" w:themeColor="text1"/>
        </w:rPr>
      </w:pPr>
      <w:r w:rsidRPr="0065110F">
        <w:rPr>
          <w:color w:val="000000" w:themeColor="text1"/>
        </w:rPr>
        <w:t>Stage 3 of Multimedia Priority Service (MPS) Phase 2</w:t>
      </w:r>
      <w:r w:rsidRPr="0065110F">
        <w:rPr>
          <w:color w:val="000000" w:themeColor="text1"/>
        </w:rPr>
        <w:tab/>
        <w:t>[</w:t>
      </w:r>
      <w:r w:rsidRPr="0065110F">
        <w:rPr>
          <w:color w:val="000000" w:themeColor="text1"/>
          <w:lang w:val="fr-FR"/>
        </w:rPr>
        <w:t>MPS2</w:t>
      </w:r>
      <w:r w:rsidRPr="0065110F">
        <w:rPr>
          <w:color w:val="000000" w:themeColor="text1"/>
        </w:rPr>
        <w:t xml:space="preserve">] </w:t>
      </w:r>
      <w:r w:rsidR="008A4239">
        <w:rPr>
          <w:color w:val="000000" w:themeColor="text1"/>
        </w:rPr>
        <w:t>1</w:t>
      </w:r>
    </w:p>
    <w:p w:rsidR="0017741C" w:rsidRPr="0065110F" w:rsidRDefault="0017741C" w:rsidP="00E505EE">
      <w:pPr>
        <w:pStyle w:val="Heading3"/>
        <w:tabs>
          <w:tab w:val="clear" w:pos="4832"/>
          <w:tab w:val="num" w:pos="2150"/>
        </w:tabs>
        <w:ind w:left="2291"/>
        <w:rPr>
          <w:color w:val="000000" w:themeColor="text1"/>
        </w:rPr>
      </w:pPr>
      <w:r w:rsidRPr="0065110F">
        <w:rPr>
          <w:color w:val="000000" w:themeColor="text1"/>
        </w:rPr>
        <w:t>Enhancement for the 5G Control Plane Steering of Roaming for UE in CONNECTED mode</w:t>
      </w:r>
      <w:r w:rsidRPr="0065110F">
        <w:rPr>
          <w:color w:val="000000" w:themeColor="text1"/>
        </w:rPr>
        <w:tab/>
      </w:r>
      <w:r w:rsidRPr="0065110F">
        <w:rPr>
          <w:color w:val="000000" w:themeColor="text1"/>
        </w:rPr>
        <w:tab/>
        <w:t>[</w:t>
      </w:r>
      <w:r w:rsidR="007A6A16">
        <w:rPr>
          <w:color w:val="000000" w:themeColor="text1"/>
          <w:lang w:eastAsia="ja-JP"/>
        </w:rPr>
        <w:t>eCPSOR_CON</w:t>
      </w:r>
      <w:r w:rsidRPr="0065110F">
        <w:rPr>
          <w:color w:val="000000" w:themeColor="text1"/>
        </w:rPr>
        <w:t>]</w:t>
      </w:r>
      <w:r w:rsidRPr="0065110F">
        <w:rPr>
          <w:color w:val="000000" w:themeColor="text1"/>
          <w:lang w:eastAsia="zh-CN"/>
        </w:rPr>
        <w:t xml:space="preserve"> </w:t>
      </w:r>
    </w:p>
    <w:p w:rsidR="0017741C" w:rsidRPr="00836C2A" w:rsidRDefault="0017741C" w:rsidP="00E505EE">
      <w:pPr>
        <w:pStyle w:val="Heading3"/>
        <w:tabs>
          <w:tab w:val="clear" w:pos="4832"/>
          <w:tab w:val="num" w:pos="2150"/>
        </w:tabs>
        <w:ind w:left="2291"/>
        <w:rPr>
          <w:color w:val="A6A6A6" w:themeColor="background1" w:themeShade="A6"/>
        </w:rPr>
      </w:pPr>
      <w:r w:rsidRPr="00836C2A">
        <w:rPr>
          <w:color w:val="A6A6A6" w:themeColor="background1" w:themeShade="A6"/>
          <w:lang w:val="en-US"/>
        </w:rPr>
        <w:t xml:space="preserve">Authentication and key management for applications based on 3GPP credential in 5G  </w:t>
      </w:r>
      <w:r w:rsidR="007A6A16" w:rsidRPr="00836C2A">
        <w:rPr>
          <w:color w:val="A6A6A6" w:themeColor="background1" w:themeShade="A6"/>
          <w:lang w:val="en-US"/>
        </w:rPr>
        <w:br/>
      </w:r>
      <w:r w:rsidRPr="00836C2A">
        <w:rPr>
          <w:color w:val="A6A6A6" w:themeColor="background1" w:themeShade="A6"/>
          <w:lang w:val="en-US"/>
        </w:rPr>
        <w:tab/>
      </w:r>
      <w:r w:rsidR="00ED65B0" w:rsidRPr="00836C2A">
        <w:rPr>
          <w:color w:val="A6A6A6" w:themeColor="background1" w:themeShade="A6"/>
          <w:lang w:val="en-US"/>
        </w:rPr>
        <w:t>[</w:t>
      </w:r>
      <w:r w:rsidRPr="00836C2A">
        <w:rPr>
          <w:color w:val="A6A6A6" w:themeColor="background1" w:themeShade="A6"/>
          <w:lang w:val="en-US"/>
        </w:rPr>
        <w:t>AKMA-CT</w:t>
      </w:r>
      <w:r w:rsidR="00ED65B0" w:rsidRPr="00836C2A">
        <w:rPr>
          <w:color w:val="A6A6A6" w:themeColor="background1" w:themeShade="A6"/>
          <w:lang w:val="en-US"/>
        </w:rPr>
        <w:t>]</w:t>
      </w:r>
      <w:r w:rsidR="007A6A16" w:rsidRPr="00836C2A">
        <w:rPr>
          <w:color w:val="A6A6A6" w:themeColor="background1" w:themeShade="A6"/>
          <w:lang w:eastAsia="zh-CN"/>
        </w:rPr>
        <w:t xml:space="preserve"> </w:t>
      </w:r>
    </w:p>
    <w:p w:rsidR="00556E1E" w:rsidRPr="00836C2A" w:rsidRDefault="00556E1E" w:rsidP="00AA6B6A">
      <w:pPr>
        <w:pStyle w:val="Heading3"/>
        <w:tabs>
          <w:tab w:val="clear" w:pos="1571"/>
          <w:tab w:val="num" w:pos="2268"/>
        </w:tabs>
        <w:ind w:left="2291"/>
        <w:rPr>
          <w:color w:val="A6A6A6" w:themeColor="background1" w:themeShade="A6"/>
        </w:rPr>
      </w:pPr>
      <w:r w:rsidRPr="00836C2A">
        <w:rPr>
          <w:color w:val="A6A6A6" w:themeColor="background1" w:themeShade="A6"/>
        </w:rPr>
        <w:t>CT aspects on Dynamically Changing AM Pol</w:t>
      </w:r>
      <w:r w:rsidR="007A6A16" w:rsidRPr="00836C2A">
        <w:rPr>
          <w:color w:val="A6A6A6" w:themeColor="background1" w:themeShade="A6"/>
        </w:rPr>
        <w:t>icies in the 5GC</w:t>
      </w:r>
      <w:r w:rsidR="007A6A16" w:rsidRPr="00836C2A">
        <w:rPr>
          <w:color w:val="A6A6A6" w:themeColor="background1" w:themeShade="A6"/>
        </w:rPr>
        <w:tab/>
        <w:t>[TEI17_DCAMP</w:t>
      </w:r>
      <w:r w:rsidRPr="00836C2A">
        <w:rPr>
          <w:color w:val="A6A6A6" w:themeColor="background1" w:themeShade="A6"/>
        </w:rPr>
        <w:t xml:space="preserve">] </w:t>
      </w:r>
    </w:p>
    <w:p w:rsidR="00556E1E" w:rsidRPr="0065110F" w:rsidRDefault="00556E1E" w:rsidP="00AA6B6A">
      <w:pPr>
        <w:pStyle w:val="Heading3"/>
        <w:tabs>
          <w:tab w:val="clear" w:pos="1571"/>
          <w:tab w:val="num" w:pos="2268"/>
        </w:tabs>
        <w:ind w:left="2291"/>
        <w:rPr>
          <w:color w:val="000000" w:themeColor="text1"/>
        </w:rPr>
      </w:pPr>
      <w:r w:rsidRPr="0065110F">
        <w:rPr>
          <w:color w:val="000000" w:themeColor="text1"/>
        </w:rPr>
        <w:t>CT aspects of proximity ba</w:t>
      </w:r>
      <w:r w:rsidR="007A6A16">
        <w:rPr>
          <w:color w:val="000000" w:themeColor="text1"/>
        </w:rPr>
        <w:t>sed services in 5GS</w:t>
      </w:r>
      <w:r w:rsidR="007A6A16">
        <w:rPr>
          <w:color w:val="000000" w:themeColor="text1"/>
        </w:rPr>
        <w:tab/>
        <w:t>[5G_ProSe</w:t>
      </w:r>
      <w:r w:rsidRPr="0065110F">
        <w:rPr>
          <w:color w:val="000000" w:themeColor="text1"/>
        </w:rPr>
        <w:t xml:space="preserve">] </w:t>
      </w:r>
      <w:r w:rsidR="008A4239">
        <w:rPr>
          <w:color w:val="000000" w:themeColor="text1"/>
        </w:rPr>
        <w:t>12</w:t>
      </w:r>
    </w:p>
    <w:p w:rsidR="00556E1E" w:rsidRPr="00836C2A" w:rsidRDefault="00556E1E" w:rsidP="00AA6B6A">
      <w:pPr>
        <w:pStyle w:val="Heading3"/>
        <w:tabs>
          <w:tab w:val="clear" w:pos="1571"/>
          <w:tab w:val="num" w:pos="2268"/>
        </w:tabs>
        <w:ind w:left="2291"/>
        <w:rPr>
          <w:color w:val="A6A6A6" w:themeColor="background1" w:themeShade="A6"/>
        </w:rPr>
      </w:pPr>
      <w:r w:rsidRPr="00836C2A">
        <w:rPr>
          <w:color w:val="A6A6A6" w:themeColor="background1" w:themeShade="A6"/>
        </w:rPr>
        <w:t>CT aspects on Dynamic Management of Group-base</w:t>
      </w:r>
      <w:r w:rsidR="007A6A16" w:rsidRPr="00836C2A">
        <w:rPr>
          <w:color w:val="A6A6A6" w:themeColor="background1" w:themeShade="A6"/>
        </w:rPr>
        <w:t>d Event Monitoring</w:t>
      </w:r>
      <w:r w:rsidR="007A6A16" w:rsidRPr="00836C2A">
        <w:rPr>
          <w:color w:val="A6A6A6" w:themeColor="background1" w:themeShade="A6"/>
        </w:rPr>
        <w:tab/>
        <w:t>[TEI17_GEM</w:t>
      </w:r>
      <w:r w:rsidRPr="00836C2A">
        <w:rPr>
          <w:color w:val="A6A6A6" w:themeColor="background1" w:themeShade="A6"/>
        </w:rPr>
        <w:t>]</w:t>
      </w:r>
      <w:r w:rsidR="00DE64D1" w:rsidRPr="00836C2A">
        <w:rPr>
          <w:color w:val="A6A6A6" w:themeColor="background1" w:themeShade="A6"/>
        </w:rPr>
        <w:t xml:space="preserve"> </w:t>
      </w:r>
    </w:p>
    <w:p w:rsidR="00556E1E" w:rsidRPr="0065110F" w:rsidRDefault="00556E1E" w:rsidP="00AA6B6A">
      <w:pPr>
        <w:pStyle w:val="Heading3"/>
        <w:tabs>
          <w:tab w:val="clear" w:pos="1571"/>
          <w:tab w:val="num" w:pos="2268"/>
        </w:tabs>
        <w:ind w:left="2291"/>
        <w:rPr>
          <w:color w:val="000000" w:themeColor="text1"/>
        </w:rPr>
      </w:pPr>
      <w:r w:rsidRPr="0065110F">
        <w:rPr>
          <w:color w:val="000000" w:themeColor="text1"/>
        </w:rPr>
        <w:t>CT aspects of 5GC architecture for satellite network</w:t>
      </w:r>
      <w:r w:rsidR="007A6A16">
        <w:rPr>
          <w:color w:val="000000" w:themeColor="text1"/>
        </w:rPr>
        <w:t>s</w:t>
      </w:r>
      <w:r w:rsidR="007A6A16">
        <w:rPr>
          <w:color w:val="000000" w:themeColor="text1"/>
        </w:rPr>
        <w:tab/>
        <w:t>[5GSAT_ARCH</w:t>
      </w:r>
      <w:r w:rsidR="00782D0A">
        <w:rPr>
          <w:color w:val="000000" w:themeColor="text1"/>
        </w:rPr>
        <w:t>-CT</w:t>
      </w:r>
      <w:r w:rsidRPr="0065110F">
        <w:rPr>
          <w:color w:val="000000" w:themeColor="text1"/>
        </w:rPr>
        <w:t xml:space="preserve">] </w:t>
      </w:r>
      <w:r w:rsidR="008A4239">
        <w:rPr>
          <w:color w:val="000000" w:themeColor="text1"/>
        </w:rPr>
        <w:t>1</w:t>
      </w:r>
    </w:p>
    <w:p w:rsidR="00556E1E" w:rsidRPr="0065110F" w:rsidRDefault="00556E1E" w:rsidP="00AA6B6A">
      <w:pPr>
        <w:pStyle w:val="Heading3"/>
        <w:tabs>
          <w:tab w:val="clear" w:pos="1571"/>
          <w:tab w:val="clear" w:pos="4832"/>
          <w:tab w:val="num" w:pos="2268"/>
        </w:tabs>
        <w:ind w:left="2291"/>
        <w:rPr>
          <w:color w:val="000000" w:themeColor="text1"/>
        </w:rPr>
      </w:pPr>
      <w:r w:rsidRPr="0065110F">
        <w:rPr>
          <w:color w:val="000000" w:themeColor="text1"/>
        </w:rPr>
        <w:t>CT aspects for Support of Un</w:t>
      </w:r>
      <w:r w:rsidR="006F3E07">
        <w:rPr>
          <w:color w:val="000000" w:themeColor="text1"/>
        </w:rPr>
        <w:t>crewed</w:t>
      </w:r>
      <w:r w:rsidRPr="0065110F">
        <w:rPr>
          <w:color w:val="000000" w:themeColor="text1"/>
        </w:rPr>
        <w:t xml:space="preserve"> Aerial Systems Connectivity, Identifi</w:t>
      </w:r>
      <w:r w:rsidR="007A6A16">
        <w:rPr>
          <w:color w:val="000000" w:themeColor="text1"/>
        </w:rPr>
        <w:t>cation, and Tracking</w:t>
      </w:r>
      <w:r w:rsidR="007A6A16">
        <w:rPr>
          <w:color w:val="000000" w:themeColor="text1"/>
        </w:rPr>
        <w:tab/>
      </w:r>
      <w:r w:rsidR="007A6A16">
        <w:rPr>
          <w:color w:val="000000" w:themeColor="text1"/>
        </w:rPr>
        <w:tab/>
        <w:t>[ID_UAS</w:t>
      </w:r>
      <w:r w:rsidRPr="0065110F">
        <w:rPr>
          <w:color w:val="000000" w:themeColor="text1"/>
        </w:rPr>
        <w:t xml:space="preserve">] </w:t>
      </w:r>
      <w:r w:rsidR="008A4239">
        <w:rPr>
          <w:color w:val="000000" w:themeColor="text1"/>
        </w:rPr>
        <w:t>5</w:t>
      </w:r>
    </w:p>
    <w:p w:rsidR="00C94CB5" w:rsidRPr="00836C2A" w:rsidRDefault="00556E1E" w:rsidP="00E505EE">
      <w:pPr>
        <w:pStyle w:val="Heading3"/>
        <w:tabs>
          <w:tab w:val="clear" w:pos="1571"/>
          <w:tab w:val="num" w:pos="2291"/>
        </w:tabs>
        <w:ind w:left="2291"/>
        <w:rPr>
          <w:color w:val="A6A6A6" w:themeColor="background1" w:themeShade="A6"/>
        </w:rPr>
      </w:pPr>
      <w:r w:rsidRPr="00836C2A">
        <w:rPr>
          <w:color w:val="A6A6A6" w:themeColor="background1" w:themeShade="A6"/>
        </w:rPr>
        <w:t>CT aspects of Enabl</w:t>
      </w:r>
      <w:r w:rsidR="007A6A16" w:rsidRPr="00836C2A">
        <w:rPr>
          <w:color w:val="A6A6A6" w:themeColor="background1" w:themeShade="A6"/>
        </w:rPr>
        <w:t>ing Multi-USIM devices</w:t>
      </w:r>
      <w:r w:rsidR="007A6A16" w:rsidRPr="00836C2A">
        <w:rPr>
          <w:color w:val="A6A6A6" w:themeColor="background1" w:themeShade="A6"/>
        </w:rPr>
        <w:tab/>
        <w:t>[MUSIM</w:t>
      </w:r>
      <w:r w:rsidRPr="00836C2A">
        <w:rPr>
          <w:color w:val="A6A6A6" w:themeColor="background1" w:themeShade="A6"/>
        </w:rPr>
        <w:t>]</w:t>
      </w:r>
      <w:r w:rsidR="00C94CB5" w:rsidRPr="00836C2A">
        <w:rPr>
          <w:color w:val="A6A6A6" w:themeColor="background1" w:themeShade="A6"/>
        </w:rPr>
        <w:t xml:space="preserve"> </w:t>
      </w:r>
    </w:p>
    <w:p w:rsidR="0017741C" w:rsidRPr="0065110F" w:rsidRDefault="0017741C" w:rsidP="007A6A16">
      <w:pPr>
        <w:pStyle w:val="Heading3"/>
        <w:tabs>
          <w:tab w:val="clear" w:pos="1571"/>
          <w:tab w:val="clear" w:pos="4832"/>
          <w:tab w:val="num" w:pos="2268"/>
        </w:tabs>
        <w:ind w:left="2291"/>
        <w:rPr>
          <w:color w:val="000000" w:themeColor="text1"/>
        </w:rPr>
      </w:pPr>
      <w:r w:rsidRPr="0065110F">
        <w:rPr>
          <w:color w:val="000000" w:themeColor="text1"/>
        </w:rPr>
        <w:t>CT aspects of Access Traffic Steering, Switch and Splitting support in the 5G system arc</w:t>
      </w:r>
      <w:r w:rsidR="007A6A16">
        <w:rPr>
          <w:color w:val="000000" w:themeColor="text1"/>
        </w:rPr>
        <w:t>hitecture; Phase 2</w:t>
      </w:r>
      <w:r w:rsidR="007A6A16">
        <w:rPr>
          <w:color w:val="000000" w:themeColor="text1"/>
        </w:rPr>
        <w:tab/>
        <w:t>[ATSSS_PH2</w:t>
      </w:r>
      <w:r w:rsidRPr="0065110F">
        <w:rPr>
          <w:color w:val="000000" w:themeColor="text1"/>
        </w:rPr>
        <w:t>]</w:t>
      </w:r>
      <w:r w:rsidR="00DE64D1" w:rsidRPr="0065110F">
        <w:rPr>
          <w:color w:val="000000" w:themeColor="text1"/>
        </w:rPr>
        <w:t xml:space="preserve"> </w:t>
      </w:r>
      <w:r w:rsidR="008A4239">
        <w:rPr>
          <w:color w:val="000000" w:themeColor="text1"/>
        </w:rPr>
        <w:t>4</w:t>
      </w:r>
    </w:p>
    <w:p w:rsidR="0017741C" w:rsidRPr="0065110F" w:rsidRDefault="0017741C" w:rsidP="00E505EE">
      <w:pPr>
        <w:pStyle w:val="Heading3"/>
        <w:tabs>
          <w:tab w:val="clear" w:pos="1571"/>
          <w:tab w:val="num" w:pos="2291"/>
        </w:tabs>
        <w:ind w:left="2291"/>
        <w:rPr>
          <w:color w:val="000000" w:themeColor="text1"/>
        </w:rPr>
      </w:pPr>
      <w:r w:rsidRPr="0065110F">
        <w:rPr>
          <w:color w:val="000000" w:themeColor="text1"/>
        </w:rPr>
        <w:t>CT aspects of Enhanced support of Non-Public Networks</w:t>
      </w:r>
      <w:r w:rsidRPr="0065110F">
        <w:rPr>
          <w:color w:val="000000" w:themeColor="text1"/>
        </w:rPr>
        <w:tab/>
        <w:t>[eNPN</w:t>
      </w:r>
      <w:r w:rsidR="007A6A16">
        <w:rPr>
          <w:color w:val="000000" w:themeColor="text1"/>
        </w:rPr>
        <w:t>]</w:t>
      </w:r>
      <w:r w:rsidRPr="0065110F">
        <w:rPr>
          <w:color w:val="000000" w:themeColor="text1"/>
        </w:rPr>
        <w:t xml:space="preserve"> </w:t>
      </w:r>
      <w:r w:rsidR="008A4239">
        <w:rPr>
          <w:color w:val="000000" w:themeColor="text1"/>
        </w:rPr>
        <w:t>3</w:t>
      </w:r>
    </w:p>
    <w:p w:rsidR="00AA6B6A" w:rsidRDefault="0017741C" w:rsidP="00E505EE">
      <w:pPr>
        <w:pStyle w:val="Heading3"/>
        <w:tabs>
          <w:tab w:val="clear" w:pos="1571"/>
          <w:tab w:val="num" w:pos="2291"/>
        </w:tabs>
        <w:ind w:left="2291"/>
        <w:rPr>
          <w:color w:val="000000" w:themeColor="text1"/>
        </w:rPr>
      </w:pPr>
      <w:r w:rsidRPr="0065110F">
        <w:rPr>
          <w:color w:val="000000" w:themeColor="text1"/>
        </w:rPr>
        <w:t>CT aspects of enhanced su</w:t>
      </w:r>
      <w:r w:rsidR="007A6A16">
        <w:rPr>
          <w:color w:val="000000" w:themeColor="text1"/>
        </w:rPr>
        <w:t>pport of industrial IoT</w:t>
      </w:r>
      <w:r w:rsidR="007A6A16">
        <w:rPr>
          <w:color w:val="000000" w:themeColor="text1"/>
        </w:rPr>
        <w:tab/>
        <w:t>[IIoT</w:t>
      </w:r>
      <w:r w:rsidRPr="0065110F">
        <w:rPr>
          <w:color w:val="000000" w:themeColor="text1"/>
        </w:rPr>
        <w:t>]</w:t>
      </w:r>
      <w:r w:rsidR="007A6A16">
        <w:rPr>
          <w:color w:val="000000" w:themeColor="text1"/>
        </w:rPr>
        <w:t xml:space="preserve"> </w:t>
      </w:r>
      <w:r w:rsidR="008A4239">
        <w:rPr>
          <w:color w:val="000000" w:themeColor="text1"/>
        </w:rPr>
        <w:t>2</w:t>
      </w:r>
    </w:p>
    <w:p w:rsidR="00D81483" w:rsidRPr="006E2E6A" w:rsidRDefault="00D81483" w:rsidP="00E505EE">
      <w:pPr>
        <w:ind w:left="720"/>
        <w:rPr>
          <w:color w:val="000000" w:themeColor="text1"/>
          <w:lang w:eastAsia="zh-CN"/>
        </w:rPr>
      </w:pPr>
    </w:p>
    <w:p w:rsidR="00D81483" w:rsidRPr="00E44A79" w:rsidRDefault="00D81483" w:rsidP="00E505EE">
      <w:pPr>
        <w:pStyle w:val="Heading2"/>
        <w:shd w:val="clear" w:color="auto" w:fill="FFFFFF"/>
        <w:tabs>
          <w:tab w:val="num" w:pos="2005"/>
        </w:tabs>
        <w:ind w:left="2005" w:right="0"/>
        <w:rPr>
          <w:lang w:eastAsia="zh-CN"/>
        </w:rPr>
      </w:pPr>
      <w:r w:rsidRPr="00E44A79">
        <w:rPr>
          <w:lang w:eastAsia="zh-CN"/>
        </w:rPr>
        <w:t>Any Other Business for Rel-17</w:t>
      </w:r>
      <w:r w:rsidRPr="00E44A79">
        <w:rPr>
          <w:lang w:eastAsia="zh-CN"/>
        </w:rPr>
        <w:tab/>
      </w:r>
    </w:p>
    <w:p w:rsidR="00B7018C" w:rsidRDefault="00FA32A6" w:rsidP="00E505EE">
      <w:pPr>
        <w:pStyle w:val="Heading3"/>
        <w:tabs>
          <w:tab w:val="clear" w:pos="1571"/>
          <w:tab w:val="clear" w:pos="4832"/>
          <w:tab w:val="num" w:pos="2280"/>
        </w:tabs>
        <w:ind w:left="2291"/>
      </w:pPr>
      <w:r w:rsidRPr="00FA32A6">
        <w:t>PFCP, N4, CUPS</w:t>
      </w:r>
      <w:r>
        <w:tab/>
        <w:t>[TEI17]</w:t>
      </w:r>
      <w:r w:rsidR="00B7018C">
        <w:t xml:space="preserve"> </w:t>
      </w:r>
      <w:r w:rsidR="008A4239">
        <w:t>2</w:t>
      </w:r>
    </w:p>
    <w:p w:rsidR="00E77DB5" w:rsidRDefault="00E77DB5" w:rsidP="00E505EE">
      <w:pPr>
        <w:pStyle w:val="Heading3"/>
        <w:tabs>
          <w:tab w:val="clear" w:pos="1571"/>
          <w:tab w:val="clear" w:pos="4832"/>
          <w:tab w:val="num" w:pos="2280"/>
        </w:tabs>
        <w:ind w:left="2291"/>
      </w:pPr>
      <w:r>
        <w:t>N32, SEPP</w:t>
      </w:r>
      <w:r w:rsidR="004221FD">
        <w:t>, OAuth</w:t>
      </w:r>
      <w:r>
        <w:tab/>
        <w:t>[TEI17]</w:t>
      </w:r>
      <w:r w:rsidR="000F7730">
        <w:t xml:space="preserve"> 4</w:t>
      </w:r>
    </w:p>
    <w:p w:rsidR="008F5384" w:rsidRDefault="00E77DB5" w:rsidP="00E505EE">
      <w:pPr>
        <w:pStyle w:val="Heading3"/>
        <w:tabs>
          <w:tab w:val="clear" w:pos="1571"/>
          <w:tab w:val="clear" w:pos="4832"/>
          <w:tab w:val="num" w:pos="2280"/>
        </w:tabs>
        <w:ind w:left="2291"/>
      </w:pPr>
      <w:r>
        <w:t>GTP</w:t>
      </w:r>
      <w:r>
        <w:tab/>
        <w:t>[TEI17]</w:t>
      </w:r>
      <w:r w:rsidR="008A4239">
        <w:t xml:space="preserve"> 1</w:t>
      </w:r>
    </w:p>
    <w:p w:rsidR="00E77DB5" w:rsidRDefault="008F5384" w:rsidP="00E505EE">
      <w:pPr>
        <w:pStyle w:val="Heading3"/>
        <w:tabs>
          <w:tab w:val="clear" w:pos="1571"/>
          <w:tab w:val="clear" w:pos="4832"/>
          <w:tab w:val="num" w:pos="2280"/>
        </w:tabs>
        <w:ind w:left="2291"/>
      </w:pPr>
      <w:r>
        <w:t>UDICOM</w:t>
      </w:r>
      <w:r>
        <w:tab/>
        <w:t xml:space="preserve">[TEI17, UDICOM] </w:t>
      </w:r>
      <w:r w:rsidR="008A4239">
        <w:t>1</w:t>
      </w:r>
    </w:p>
    <w:p w:rsidR="00E77DB5" w:rsidRDefault="00E77DB5" w:rsidP="00E77DB5">
      <w:pPr>
        <w:pStyle w:val="Heading3"/>
        <w:tabs>
          <w:tab w:val="clear" w:pos="1571"/>
          <w:tab w:val="clear" w:pos="4832"/>
          <w:tab w:val="num" w:pos="2280"/>
        </w:tabs>
        <w:ind w:left="2291"/>
      </w:pPr>
      <w:r>
        <w:t>TEI17_N3SLICE</w:t>
      </w:r>
      <w:r>
        <w:tab/>
        <w:t>[</w:t>
      </w:r>
      <w:r>
        <w:t>TEI17_N3SLICE</w:t>
      </w:r>
      <w:r>
        <w:t>]</w:t>
      </w:r>
      <w:r w:rsidR="008A4239">
        <w:t xml:space="preserve"> 2</w:t>
      </w:r>
    </w:p>
    <w:p w:rsidR="00E77DB5" w:rsidRDefault="00E77DB5" w:rsidP="00E77DB5">
      <w:pPr>
        <w:pStyle w:val="Heading3"/>
        <w:tabs>
          <w:tab w:val="clear" w:pos="1571"/>
          <w:tab w:val="clear" w:pos="4832"/>
          <w:tab w:val="num" w:pos="2280"/>
        </w:tabs>
        <w:ind w:left="2291"/>
      </w:pPr>
      <w:r>
        <w:t>Resolve  warning in API</w:t>
      </w:r>
      <w:r>
        <w:tab/>
        <w:t>[TEI17]</w:t>
      </w:r>
      <w:r w:rsidR="008A4239">
        <w:t xml:space="preserve"> 4</w:t>
      </w:r>
    </w:p>
    <w:p w:rsidR="00E77DB5" w:rsidRDefault="00E77DB5" w:rsidP="00E77DB5">
      <w:pPr>
        <w:pStyle w:val="Heading3"/>
        <w:tabs>
          <w:tab w:val="clear" w:pos="1571"/>
          <w:tab w:val="clear" w:pos="4832"/>
          <w:tab w:val="num" w:pos="2280"/>
        </w:tabs>
        <w:ind w:left="2291"/>
      </w:pPr>
      <w:r>
        <w:t>OpenAPI reference</w:t>
      </w:r>
      <w:r>
        <w:tab/>
        <w:t>[TEI17]</w:t>
      </w:r>
      <w:r w:rsidR="008A4239">
        <w:t xml:space="preserve"> 3</w:t>
      </w:r>
    </w:p>
    <w:p w:rsidR="00E77DB5" w:rsidRDefault="00E77DB5" w:rsidP="00E77DB5">
      <w:pPr>
        <w:pStyle w:val="Heading3"/>
        <w:tabs>
          <w:tab w:val="clear" w:pos="1571"/>
          <w:tab w:val="clear" w:pos="4832"/>
          <w:tab w:val="num" w:pos="2280"/>
        </w:tabs>
        <w:ind w:left="2291"/>
      </w:pPr>
      <w:r>
        <w:t>NRF</w:t>
      </w:r>
      <w:r>
        <w:tab/>
        <w:t>[TEI17]</w:t>
      </w:r>
      <w:r w:rsidR="008A4239">
        <w:t xml:space="preserve"> 8</w:t>
      </w:r>
    </w:p>
    <w:p w:rsidR="00E77DB5" w:rsidRPr="00E77DB5" w:rsidRDefault="00E77DB5" w:rsidP="00E77DB5">
      <w:pPr>
        <w:pStyle w:val="Heading3"/>
        <w:tabs>
          <w:tab w:val="clear" w:pos="1571"/>
          <w:tab w:val="clear" w:pos="4832"/>
          <w:tab w:val="num" w:pos="2280"/>
        </w:tabs>
        <w:ind w:left="2291"/>
      </w:pPr>
      <w:r>
        <w:t xml:space="preserve">AMF     </w:t>
      </w:r>
      <w:r>
        <w:tab/>
        <w:t>[TEI17]</w:t>
      </w:r>
      <w:r w:rsidR="008A4239">
        <w:t xml:space="preserve"> 4</w:t>
      </w:r>
    </w:p>
    <w:p w:rsidR="0045566A" w:rsidRDefault="0045566A" w:rsidP="00E505EE">
      <w:pPr>
        <w:pStyle w:val="Heading3"/>
        <w:tabs>
          <w:tab w:val="clear" w:pos="1571"/>
          <w:tab w:val="clear" w:pos="4832"/>
          <w:tab w:val="num" w:pos="2280"/>
        </w:tabs>
        <w:ind w:left="2291"/>
      </w:pPr>
      <w:r>
        <w:rPr>
          <w:rFonts w:eastAsia="Batang"/>
          <w:bCs/>
          <w:lang w:eastAsia="ko-KR"/>
        </w:rPr>
        <w:t>R</w:t>
      </w:r>
      <w:r w:rsidR="004221FD">
        <w:rPr>
          <w:rFonts w:eastAsia="Batang"/>
          <w:bCs/>
          <w:lang w:eastAsia="ko-KR"/>
        </w:rPr>
        <w:t>estoration</w:t>
      </w:r>
      <w:r w:rsidR="00B7018C">
        <w:tab/>
        <w:t>[TEI17]</w:t>
      </w:r>
      <w:r w:rsidR="008A4239">
        <w:t xml:space="preserve"> 4</w:t>
      </w:r>
    </w:p>
    <w:p w:rsidR="0045566A" w:rsidRDefault="0045566A" w:rsidP="0045566A">
      <w:pPr>
        <w:pStyle w:val="Heading3"/>
        <w:tabs>
          <w:tab w:val="clear" w:pos="1571"/>
          <w:tab w:val="clear" w:pos="4832"/>
          <w:tab w:val="num" w:pos="2280"/>
        </w:tabs>
        <w:ind w:left="2291"/>
      </w:pPr>
      <w:r>
        <w:t xml:space="preserve">UDM </w:t>
      </w:r>
      <w:r>
        <w:t xml:space="preserve">     </w:t>
      </w:r>
      <w:r>
        <w:tab/>
        <w:t>[TEI17]</w:t>
      </w:r>
      <w:r w:rsidR="008A4239">
        <w:t xml:space="preserve"> 1</w:t>
      </w:r>
    </w:p>
    <w:p w:rsidR="0045566A" w:rsidRDefault="0045566A" w:rsidP="00E505EE">
      <w:pPr>
        <w:pStyle w:val="Heading3"/>
        <w:tabs>
          <w:tab w:val="clear" w:pos="1571"/>
          <w:tab w:val="clear" w:pos="4832"/>
          <w:tab w:val="num" w:pos="2280"/>
        </w:tabs>
        <w:ind w:left="2291"/>
      </w:pPr>
      <w:r>
        <w:t>UDR</w:t>
      </w:r>
      <w:r>
        <w:t xml:space="preserve">      </w:t>
      </w:r>
      <w:r>
        <w:tab/>
        <w:t>[TEI17]</w:t>
      </w:r>
      <w:r w:rsidR="008A4239">
        <w:t xml:space="preserve"> 1</w:t>
      </w:r>
    </w:p>
    <w:p w:rsidR="00B7018C" w:rsidRDefault="0045566A" w:rsidP="00E505EE">
      <w:pPr>
        <w:pStyle w:val="Heading3"/>
        <w:tabs>
          <w:tab w:val="clear" w:pos="1571"/>
          <w:tab w:val="clear" w:pos="4832"/>
          <w:tab w:val="num" w:pos="2280"/>
        </w:tabs>
        <w:ind w:left="2291"/>
      </w:pPr>
      <w:r>
        <w:t>AoB</w:t>
      </w:r>
      <w:r w:rsidR="00ED65B0">
        <w:t xml:space="preserve"> </w:t>
      </w:r>
      <w:r>
        <w:t xml:space="preserve">      </w:t>
      </w:r>
      <w:r>
        <w:tab/>
        <w:t>[TEI17]</w:t>
      </w:r>
      <w:r w:rsidR="008A4239">
        <w:t xml:space="preserve"> 1</w:t>
      </w:r>
    </w:p>
    <w:p w:rsidR="009F6FF2" w:rsidRPr="00E44A79" w:rsidRDefault="009F6FF2" w:rsidP="00E505EE">
      <w:pPr>
        <w:tabs>
          <w:tab w:val="right" w:pos="8505"/>
        </w:tabs>
        <w:ind w:left="720"/>
      </w:pPr>
    </w:p>
    <w:p w:rsidR="00BA13A9" w:rsidRPr="00E44A79" w:rsidRDefault="00BA13A9" w:rsidP="00E505EE">
      <w:pPr>
        <w:pStyle w:val="Heading1"/>
        <w:tabs>
          <w:tab w:val="clear" w:pos="432"/>
          <w:tab w:val="clear" w:pos="9639"/>
          <w:tab w:val="num" w:pos="1152"/>
          <w:tab w:val="right" w:pos="8505"/>
          <w:tab w:val="left" w:pos="9214"/>
        </w:tabs>
        <w:ind w:left="1152" w:right="425"/>
      </w:pPr>
      <w:r w:rsidRPr="00E44A79">
        <w:t>Release 16</w:t>
      </w:r>
      <w:r w:rsidR="00DB7AD8" w:rsidRPr="00E44A79">
        <w:t xml:space="preserve"> </w:t>
      </w:r>
    </w:p>
    <w:p w:rsidR="00BA13A9" w:rsidRPr="00AA6B6A"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Led WIs</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 xml:space="preserve">CT aspects on </w:t>
      </w:r>
      <w:r w:rsidRPr="00AA6B6A">
        <w:rPr>
          <w:rFonts w:eastAsia="宋体"/>
          <w:color w:val="000000" w:themeColor="text1"/>
        </w:rPr>
        <w:t>Enhancements to the Service-Based 5G System Architecture</w:t>
      </w:r>
      <w:r w:rsidRPr="00AA6B6A">
        <w:rPr>
          <w:color w:val="000000" w:themeColor="text1"/>
        </w:rPr>
        <w:tab/>
        <w:t xml:space="preserve">[5G_eSBA] </w:t>
      </w:r>
      <w:r w:rsidR="006E62BC">
        <w:rPr>
          <w:color w:val="000000" w:themeColor="text1"/>
        </w:rPr>
        <w:t>14+6</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of Enhancing Topology of SMF and UPF in 5G Networks</w:t>
      </w:r>
      <w:r w:rsidRPr="00AA6B6A">
        <w:rPr>
          <w:color w:val="000000" w:themeColor="text1"/>
        </w:rPr>
        <w:tab/>
        <w:t>[ETSUN]</w:t>
      </w:r>
      <w:r w:rsidRPr="00AA6B6A">
        <w:rPr>
          <w:color w:val="000000" w:themeColor="text1"/>
          <w:lang w:eastAsia="zh-CN"/>
        </w:rPr>
        <w:t xml:space="preserve"> </w:t>
      </w:r>
      <w:r w:rsidR="006E62BC">
        <w:rPr>
          <w:color w:val="000000" w:themeColor="text1"/>
          <w:lang w:eastAsia="zh-CN"/>
        </w:rPr>
        <w:t>5+5</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of Enhancement to the 5GC LoCation Services</w:t>
      </w:r>
      <w:r w:rsidRPr="00AA6B6A">
        <w:rPr>
          <w:color w:val="000000" w:themeColor="text1"/>
        </w:rPr>
        <w:tab/>
        <w:t>[5G_eLCS]</w:t>
      </w:r>
      <w:r w:rsidRPr="00AA6B6A">
        <w:rPr>
          <w:color w:val="000000" w:themeColor="text1"/>
          <w:lang w:eastAsia="zh-CN"/>
        </w:rPr>
        <w:t xml:space="preserve"> </w:t>
      </w:r>
      <w:r w:rsidR="006E62BC">
        <w:rPr>
          <w:color w:val="000000" w:themeColor="text1"/>
          <w:lang w:eastAsia="zh-CN"/>
        </w:rPr>
        <w:t>6+3</w:t>
      </w:r>
    </w:p>
    <w:p w:rsidR="00556E1E" w:rsidRPr="00836C2A" w:rsidRDefault="00556E1E" w:rsidP="00E505EE">
      <w:pPr>
        <w:pStyle w:val="Heading3"/>
        <w:tabs>
          <w:tab w:val="clear" w:pos="1571"/>
          <w:tab w:val="num" w:pos="2291"/>
        </w:tabs>
        <w:ind w:left="2291"/>
        <w:rPr>
          <w:color w:val="A6A6A6" w:themeColor="background1" w:themeShade="A6"/>
        </w:rPr>
      </w:pPr>
      <w:r w:rsidRPr="00836C2A">
        <w:rPr>
          <w:color w:val="A6A6A6" w:themeColor="background1" w:themeShade="A6"/>
        </w:rPr>
        <w:t>CT Aspects of Media Handling for RAN Delay Budget Reporting in MTSI</w:t>
      </w:r>
      <w:r w:rsidRPr="00836C2A">
        <w:rPr>
          <w:color w:val="A6A6A6" w:themeColor="background1" w:themeShade="A6"/>
        </w:rPr>
        <w:tab/>
        <w:t xml:space="preserve">[E2E_DELAY] </w:t>
      </w:r>
    </w:p>
    <w:p w:rsidR="00556E1E" w:rsidRPr="00AA6B6A" w:rsidRDefault="00556E1E" w:rsidP="00E505EE">
      <w:pPr>
        <w:pStyle w:val="Heading3"/>
        <w:tabs>
          <w:tab w:val="clear" w:pos="1571"/>
          <w:tab w:val="num" w:pos="2291"/>
        </w:tabs>
        <w:ind w:left="2291"/>
        <w:rPr>
          <w:color w:val="000000" w:themeColor="text1"/>
        </w:rPr>
      </w:pPr>
      <w:bookmarkStart w:id="4" w:name="_Toc6125385"/>
      <w:r w:rsidRPr="00AA6B6A">
        <w:rPr>
          <w:color w:val="000000" w:themeColor="text1"/>
        </w:rPr>
        <w:t>User data interworking, Coexistence and Migration</w:t>
      </w:r>
      <w:r w:rsidRPr="00AA6B6A">
        <w:rPr>
          <w:color w:val="000000" w:themeColor="text1"/>
        </w:rPr>
        <w:tab/>
        <w:t>[UDICOM]</w:t>
      </w:r>
      <w:bookmarkEnd w:id="4"/>
      <w:r w:rsidRPr="00AA6B6A">
        <w:rPr>
          <w:color w:val="000000" w:themeColor="text1"/>
          <w:lang w:eastAsia="zh-CN"/>
        </w:rPr>
        <w:t xml:space="preserve"> </w:t>
      </w:r>
      <w:r w:rsidR="006E62BC">
        <w:rPr>
          <w:color w:val="000000" w:themeColor="text1"/>
          <w:lang w:eastAsia="zh-CN"/>
        </w:rPr>
        <w:t>2+2</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Service based Interface protocol improvements</w:t>
      </w:r>
      <w:r w:rsidRPr="00AA6B6A">
        <w:rPr>
          <w:color w:val="000000" w:themeColor="text1"/>
        </w:rPr>
        <w:tab/>
        <w:t>[SBIProtoc16]</w:t>
      </w:r>
      <w:r w:rsidRPr="00AA6B6A">
        <w:rPr>
          <w:color w:val="000000" w:themeColor="text1"/>
          <w:lang w:eastAsia="zh-CN"/>
        </w:rPr>
        <w:t xml:space="preserve"> </w:t>
      </w:r>
      <w:r w:rsidR="006E62BC">
        <w:rPr>
          <w:color w:val="000000" w:themeColor="text1"/>
          <w:lang w:eastAsia="zh-CN"/>
        </w:rPr>
        <w:t>13+13</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of optimisations on UE radio capability signalling</w:t>
      </w:r>
      <w:r w:rsidRPr="00AA6B6A">
        <w:rPr>
          <w:color w:val="000000" w:themeColor="text1"/>
        </w:rPr>
        <w:tab/>
        <w:t>[RACS]</w:t>
      </w:r>
      <w:r w:rsidRPr="00AA6B6A">
        <w:rPr>
          <w:color w:val="000000" w:themeColor="text1"/>
          <w:lang w:eastAsia="zh-CN"/>
        </w:rPr>
        <w:t xml:space="preserve"> </w:t>
      </w:r>
      <w:r w:rsidR="006E62BC">
        <w:rPr>
          <w:color w:val="000000" w:themeColor="text1"/>
          <w:lang w:eastAsia="zh-CN"/>
        </w:rPr>
        <w:t>1+1</w:t>
      </w:r>
    </w:p>
    <w:p w:rsidR="00556E1E" w:rsidRPr="00836C2A" w:rsidRDefault="00556E1E" w:rsidP="00E505EE">
      <w:pPr>
        <w:pStyle w:val="Heading3"/>
        <w:tabs>
          <w:tab w:val="clear" w:pos="1571"/>
          <w:tab w:val="num" w:pos="2291"/>
        </w:tabs>
        <w:ind w:left="2291"/>
        <w:rPr>
          <w:color w:val="A6A6A6" w:themeColor="background1" w:themeShade="A6"/>
        </w:rPr>
      </w:pPr>
      <w:r w:rsidRPr="00836C2A">
        <w:rPr>
          <w:rFonts w:hint="eastAsia"/>
          <w:color w:val="A6A6A6" w:themeColor="background1" w:themeShade="A6"/>
        </w:rPr>
        <w:t>CT aspect of</w:t>
      </w:r>
      <w:r w:rsidRPr="00836C2A">
        <w:rPr>
          <w:color w:val="A6A6A6" w:themeColor="background1" w:themeShade="A6"/>
        </w:rPr>
        <w:t xml:space="preserve"> single radio voice continuity from 5GS to 3G</w:t>
      </w:r>
      <w:r w:rsidRPr="00836C2A">
        <w:rPr>
          <w:color w:val="A6A6A6" w:themeColor="background1" w:themeShade="A6"/>
        </w:rPr>
        <w:tab/>
        <w:t xml:space="preserve">[5G_SRVCC] </w:t>
      </w:r>
    </w:p>
    <w:p w:rsidR="00556E1E" w:rsidRPr="00836C2A" w:rsidRDefault="00556E1E" w:rsidP="00E505EE">
      <w:pPr>
        <w:pStyle w:val="Heading3"/>
        <w:tabs>
          <w:tab w:val="clear" w:pos="1571"/>
          <w:tab w:val="clear" w:pos="4832"/>
          <w:tab w:val="num" w:pos="2291"/>
        </w:tabs>
        <w:ind w:left="2291"/>
        <w:rPr>
          <w:color w:val="A6A6A6" w:themeColor="background1" w:themeShade="A6"/>
          <w:lang w:eastAsia="zh-CN"/>
        </w:rPr>
      </w:pPr>
      <w:r w:rsidRPr="00836C2A">
        <w:rPr>
          <w:color w:val="A6A6A6" w:themeColor="background1" w:themeShade="A6"/>
        </w:rPr>
        <w:t>CT Aspects of 5G URLLC</w:t>
      </w:r>
      <w:r w:rsidRPr="00836C2A">
        <w:rPr>
          <w:color w:val="A6A6A6" w:themeColor="background1" w:themeShade="A6"/>
        </w:rPr>
        <w:tab/>
        <w:t>[5G_URLLC]</w:t>
      </w:r>
      <w:r w:rsidRPr="00836C2A">
        <w:rPr>
          <w:color w:val="A6A6A6" w:themeColor="background1" w:themeShade="A6"/>
          <w:lang w:eastAsia="zh-CN"/>
        </w:rPr>
        <w:t xml:space="preserve"> </w:t>
      </w:r>
    </w:p>
    <w:p w:rsidR="00556E1E" w:rsidRPr="00AA6B6A" w:rsidRDefault="00556E1E" w:rsidP="00E505EE">
      <w:pPr>
        <w:pStyle w:val="Heading3"/>
        <w:tabs>
          <w:tab w:val="clear" w:pos="1571"/>
          <w:tab w:val="clear" w:pos="4832"/>
          <w:tab w:val="num" w:pos="2291"/>
        </w:tabs>
        <w:ind w:left="2291"/>
        <w:rPr>
          <w:color w:val="000000" w:themeColor="text1"/>
          <w:lang w:eastAsia="zh-CN"/>
        </w:rPr>
      </w:pPr>
      <w:r w:rsidRPr="00AA6B6A">
        <w:rPr>
          <w:color w:val="000000" w:themeColor="text1"/>
          <w:lang w:val="en-US"/>
        </w:rPr>
        <w:t>SBA interactions between IMS and 5GC</w:t>
      </w:r>
      <w:r w:rsidRPr="00AA6B6A">
        <w:rPr>
          <w:color w:val="000000" w:themeColor="text1"/>
          <w:lang w:val="en-US"/>
        </w:rPr>
        <w:tab/>
        <w:t xml:space="preserve">[eIMS5G_SBA] </w:t>
      </w:r>
      <w:r w:rsidR="006E62BC">
        <w:rPr>
          <w:color w:val="000000" w:themeColor="text1"/>
          <w:lang w:val="en-US"/>
        </w:rPr>
        <w:t>7+6</w:t>
      </w:r>
    </w:p>
    <w:p w:rsidR="00556E1E" w:rsidRPr="00836C2A" w:rsidRDefault="00556E1E" w:rsidP="00E505EE">
      <w:pPr>
        <w:pStyle w:val="Heading3"/>
        <w:tabs>
          <w:tab w:val="clear" w:pos="1571"/>
          <w:tab w:val="num" w:pos="2291"/>
        </w:tabs>
        <w:ind w:left="2291"/>
        <w:rPr>
          <w:color w:val="A6A6A6" w:themeColor="background1" w:themeShade="A6"/>
          <w:lang w:val="en-US"/>
        </w:rPr>
      </w:pPr>
      <w:r w:rsidRPr="00836C2A">
        <w:rPr>
          <w:color w:val="A6A6A6" w:themeColor="background1" w:themeShade="A6"/>
          <w:lang w:val="en-US"/>
        </w:rPr>
        <w:t>Load and Overload Control of 5GC Service Based Interfaces</w:t>
      </w:r>
      <w:r w:rsidRPr="00836C2A">
        <w:rPr>
          <w:color w:val="A6A6A6" w:themeColor="background1" w:themeShade="A6"/>
          <w:lang w:val="en-US"/>
        </w:rPr>
        <w:tab/>
        <w:t xml:space="preserve">[LOLC] </w:t>
      </w:r>
    </w:p>
    <w:p w:rsidR="00556E1E" w:rsidRPr="00836C2A" w:rsidRDefault="00556E1E" w:rsidP="00E505EE">
      <w:pPr>
        <w:pStyle w:val="Heading3"/>
        <w:tabs>
          <w:tab w:val="clear" w:pos="1571"/>
          <w:tab w:val="num" w:pos="2291"/>
        </w:tabs>
        <w:ind w:left="2291"/>
        <w:rPr>
          <w:color w:val="A6A6A6" w:themeColor="background1" w:themeShade="A6"/>
          <w:lang w:val="en-US"/>
        </w:rPr>
      </w:pPr>
      <w:r w:rsidRPr="00836C2A">
        <w:rPr>
          <w:color w:val="A6A6A6" w:themeColor="background1" w:themeShade="A6"/>
          <w:lang w:val="en-US"/>
        </w:rPr>
        <w:t xml:space="preserve">5GS Enhanced support of OTA mechanism for configuration parameter update </w:t>
      </w:r>
      <w:r w:rsidRPr="00836C2A">
        <w:rPr>
          <w:color w:val="A6A6A6" w:themeColor="background1" w:themeShade="A6"/>
          <w:lang w:val="en-US"/>
        </w:rPr>
        <w:tab/>
        <w:t xml:space="preserve">[5GS_OTAF] </w:t>
      </w:r>
    </w:p>
    <w:p w:rsidR="00556E1E" w:rsidRPr="00836C2A" w:rsidRDefault="00556E1E" w:rsidP="00E505EE">
      <w:pPr>
        <w:pStyle w:val="Heading3"/>
        <w:tabs>
          <w:tab w:val="clear" w:pos="1571"/>
          <w:tab w:val="num" w:pos="2291"/>
        </w:tabs>
        <w:ind w:left="2291"/>
        <w:rPr>
          <w:color w:val="A6A6A6" w:themeColor="background1" w:themeShade="A6"/>
          <w:lang w:val="en-US"/>
        </w:rPr>
      </w:pPr>
      <w:r w:rsidRPr="00836C2A">
        <w:rPr>
          <w:bCs/>
          <w:color w:val="A6A6A6" w:themeColor="background1" w:themeShade="A6"/>
        </w:rPr>
        <w:t>CT aspects of support for integrated access and backhaul</w:t>
      </w:r>
      <w:r w:rsidRPr="00836C2A">
        <w:rPr>
          <w:bCs/>
          <w:color w:val="A6A6A6" w:themeColor="background1" w:themeShade="A6"/>
        </w:rPr>
        <w:tab/>
        <w:t>[</w:t>
      </w:r>
      <w:r w:rsidRPr="00836C2A">
        <w:rPr>
          <w:color w:val="A6A6A6" w:themeColor="background1" w:themeShade="A6"/>
        </w:rPr>
        <w:t>IABARC-CT</w:t>
      </w:r>
      <w:r w:rsidRPr="00836C2A">
        <w:rPr>
          <w:bCs/>
          <w:color w:val="A6A6A6" w:themeColor="background1" w:themeShade="A6"/>
        </w:rPr>
        <w:t>]</w:t>
      </w:r>
      <w:r w:rsidRPr="00836C2A">
        <w:rPr>
          <w:color w:val="A6A6A6" w:themeColor="background1" w:themeShade="A6"/>
          <w:lang w:val="en-US"/>
        </w:rPr>
        <w:t xml:space="preserve"> </w:t>
      </w:r>
    </w:p>
    <w:p w:rsidR="00556E1E" w:rsidRPr="00836C2A" w:rsidRDefault="00556E1E" w:rsidP="00E505EE">
      <w:pPr>
        <w:pStyle w:val="Heading3"/>
        <w:tabs>
          <w:tab w:val="clear" w:pos="1571"/>
          <w:tab w:val="clear" w:pos="4832"/>
          <w:tab w:val="num" w:pos="2280"/>
        </w:tabs>
        <w:ind w:left="2291"/>
        <w:rPr>
          <w:color w:val="A6A6A6" w:themeColor="background1" w:themeShade="A6"/>
          <w:lang w:val="en-US"/>
        </w:rPr>
      </w:pPr>
      <w:r w:rsidRPr="00836C2A">
        <w:rPr>
          <w:color w:val="A6A6A6" w:themeColor="background1" w:themeShade="A6"/>
        </w:rPr>
        <w:t>Nudsf Service Based Interface</w:t>
      </w:r>
      <w:r w:rsidRPr="00836C2A">
        <w:rPr>
          <w:color w:val="A6A6A6" w:themeColor="background1" w:themeShade="A6"/>
        </w:rPr>
        <w:tab/>
      </w:r>
      <w:r w:rsidRPr="00836C2A">
        <w:rPr>
          <w:bCs/>
          <w:color w:val="A6A6A6" w:themeColor="background1" w:themeShade="A6"/>
        </w:rPr>
        <w:t>[</w:t>
      </w:r>
      <w:r w:rsidRPr="00836C2A">
        <w:rPr>
          <w:color w:val="A6A6A6" w:themeColor="background1" w:themeShade="A6"/>
        </w:rPr>
        <w:t>NUDSF</w:t>
      </w:r>
      <w:r w:rsidRPr="00836C2A">
        <w:rPr>
          <w:bCs/>
          <w:color w:val="A6A6A6" w:themeColor="background1" w:themeShade="A6"/>
        </w:rPr>
        <w:t>]</w:t>
      </w:r>
      <w:r w:rsidRPr="00836C2A">
        <w:rPr>
          <w:color w:val="A6A6A6" w:themeColor="background1" w:themeShade="A6"/>
          <w:lang w:val="en-US"/>
        </w:rPr>
        <w:t xml:space="preserve"> </w:t>
      </w:r>
    </w:p>
    <w:p w:rsidR="00556E1E" w:rsidRPr="00836C2A" w:rsidRDefault="00556E1E" w:rsidP="00E505EE">
      <w:pPr>
        <w:pStyle w:val="Heading3"/>
        <w:tabs>
          <w:tab w:val="clear" w:pos="1571"/>
          <w:tab w:val="clear" w:pos="4832"/>
          <w:tab w:val="num" w:pos="2280"/>
        </w:tabs>
        <w:ind w:left="2291"/>
        <w:rPr>
          <w:color w:val="A6A6A6" w:themeColor="background1" w:themeShade="A6"/>
          <w:lang w:val="en-US"/>
        </w:rPr>
      </w:pPr>
      <w:r w:rsidRPr="00836C2A">
        <w:rPr>
          <w:color w:val="A6A6A6" w:themeColor="background1" w:themeShade="A6"/>
        </w:rPr>
        <w:t>Nsoraf Service Based Interface</w:t>
      </w:r>
      <w:r w:rsidRPr="00836C2A">
        <w:rPr>
          <w:color w:val="A6A6A6" w:themeColor="background1" w:themeShade="A6"/>
        </w:rPr>
        <w:tab/>
      </w:r>
      <w:r w:rsidRPr="00836C2A">
        <w:rPr>
          <w:bCs/>
          <w:color w:val="A6A6A6" w:themeColor="background1" w:themeShade="A6"/>
        </w:rPr>
        <w:t>[</w:t>
      </w:r>
      <w:r w:rsidRPr="00836C2A">
        <w:rPr>
          <w:color w:val="A6A6A6" w:themeColor="background1" w:themeShade="A6"/>
        </w:rPr>
        <w:t>NSORAF</w:t>
      </w:r>
      <w:r w:rsidRPr="00836C2A">
        <w:rPr>
          <w:bCs/>
          <w:color w:val="A6A6A6" w:themeColor="background1" w:themeShade="A6"/>
        </w:rPr>
        <w:t xml:space="preserve">] </w:t>
      </w:r>
    </w:p>
    <w:p w:rsidR="002569DB" w:rsidRPr="00556E1E" w:rsidRDefault="002569DB" w:rsidP="00E505EE">
      <w:pPr>
        <w:ind w:left="720"/>
      </w:pPr>
    </w:p>
    <w:p w:rsidR="00BA13A9" w:rsidRPr="00AA6B6A"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lastRenderedPageBreak/>
        <w:t>CT4 Supported WIs</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on Enablers for Network Automation for 5G</w:t>
      </w:r>
      <w:r w:rsidRPr="00AA6B6A">
        <w:rPr>
          <w:color w:val="000000" w:themeColor="text1"/>
        </w:rPr>
        <w:tab/>
        <w:t>[eNA]</w:t>
      </w:r>
      <w:r w:rsidRPr="00AA6B6A">
        <w:rPr>
          <w:color w:val="000000" w:themeColor="text1"/>
          <w:lang w:eastAsia="zh-CN"/>
        </w:rPr>
        <w:t xml:space="preserve"> </w:t>
      </w:r>
      <w:r w:rsidR="006E62BC">
        <w:rPr>
          <w:color w:val="000000" w:themeColor="text1"/>
          <w:lang w:eastAsia="zh-CN"/>
        </w:rPr>
        <w:t>1+1</w:t>
      </w:r>
    </w:p>
    <w:p w:rsidR="00556E1E" w:rsidRPr="00836C2A" w:rsidRDefault="00556E1E" w:rsidP="00E505EE">
      <w:pPr>
        <w:pStyle w:val="Heading3"/>
        <w:tabs>
          <w:tab w:val="clear" w:pos="1571"/>
          <w:tab w:val="num" w:pos="2291"/>
        </w:tabs>
        <w:ind w:left="2291"/>
        <w:rPr>
          <w:color w:val="A6A6A6" w:themeColor="background1" w:themeShade="A6"/>
        </w:rPr>
      </w:pPr>
      <w:r w:rsidRPr="00836C2A">
        <w:rPr>
          <w:color w:val="A6A6A6" w:themeColor="background1" w:themeShade="A6"/>
        </w:rPr>
        <w:t>CT aspects of Access Traffic Steering, Switch and Splitting support in 5G system</w:t>
      </w:r>
      <w:r w:rsidRPr="00836C2A">
        <w:rPr>
          <w:color w:val="A6A6A6" w:themeColor="background1" w:themeShade="A6"/>
        </w:rPr>
        <w:tab/>
        <w:t>[ATSSS]</w:t>
      </w:r>
      <w:r w:rsidRPr="00836C2A">
        <w:rPr>
          <w:color w:val="A6A6A6" w:themeColor="background1" w:themeShade="A6"/>
          <w:lang w:eastAsia="zh-CN"/>
        </w:rPr>
        <w:t xml:space="preserve"> </w:t>
      </w:r>
    </w:p>
    <w:p w:rsidR="00556E1E" w:rsidRPr="00836C2A" w:rsidRDefault="00556E1E" w:rsidP="00E505EE">
      <w:pPr>
        <w:pStyle w:val="Heading3"/>
        <w:tabs>
          <w:tab w:val="clear" w:pos="1571"/>
          <w:tab w:val="num" w:pos="2291"/>
        </w:tabs>
        <w:ind w:left="2291"/>
        <w:rPr>
          <w:color w:val="A6A6A6" w:themeColor="background1" w:themeShade="A6"/>
        </w:rPr>
      </w:pPr>
      <w:r w:rsidRPr="00836C2A">
        <w:rPr>
          <w:color w:val="A6A6A6" w:themeColor="background1" w:themeShade="A6"/>
        </w:rPr>
        <w:t>CT aspects of 5GS enhanced support of vertical and LAN services</w:t>
      </w:r>
      <w:r w:rsidRPr="00836C2A">
        <w:rPr>
          <w:color w:val="A6A6A6" w:themeColor="background1" w:themeShade="A6"/>
        </w:rPr>
        <w:tab/>
        <w:t xml:space="preserve">[Vertical_LAN] </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of Cellular IoT support and evolution for the 5G System</w:t>
      </w:r>
      <w:r w:rsidRPr="00AA6B6A">
        <w:rPr>
          <w:color w:val="000000" w:themeColor="text1"/>
        </w:rPr>
        <w:tab/>
        <w:t>[5G_CIoT]</w:t>
      </w:r>
      <w:r w:rsidRPr="00AA6B6A">
        <w:rPr>
          <w:color w:val="000000" w:themeColor="text1"/>
          <w:lang w:eastAsia="zh-CN"/>
        </w:rPr>
        <w:t xml:space="preserve"> </w:t>
      </w:r>
      <w:r w:rsidR="006E62BC">
        <w:rPr>
          <w:color w:val="000000" w:themeColor="text1"/>
          <w:lang w:eastAsia="zh-CN"/>
        </w:rPr>
        <w:t>11+3</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on enhancement of network slicing</w:t>
      </w:r>
      <w:r w:rsidRPr="00AA6B6A">
        <w:rPr>
          <w:color w:val="000000" w:themeColor="text1"/>
        </w:rPr>
        <w:tab/>
        <w:t>[eNS]</w:t>
      </w:r>
      <w:r w:rsidRPr="00AA6B6A">
        <w:rPr>
          <w:color w:val="000000" w:themeColor="text1"/>
          <w:lang w:eastAsia="zh-CN"/>
        </w:rPr>
        <w:t xml:space="preserve"> </w:t>
      </w:r>
      <w:r w:rsidR="006E62BC">
        <w:rPr>
          <w:color w:val="000000" w:themeColor="text1"/>
          <w:lang w:eastAsia="zh-CN"/>
        </w:rPr>
        <w:t>3+3</w:t>
      </w:r>
    </w:p>
    <w:p w:rsidR="00556E1E" w:rsidRPr="00836C2A" w:rsidRDefault="00556E1E" w:rsidP="00E505EE">
      <w:pPr>
        <w:pStyle w:val="Heading3"/>
        <w:tabs>
          <w:tab w:val="clear" w:pos="1571"/>
          <w:tab w:val="num" w:pos="2291"/>
        </w:tabs>
        <w:ind w:left="2291"/>
        <w:rPr>
          <w:color w:val="A6A6A6" w:themeColor="background1" w:themeShade="A6"/>
        </w:rPr>
      </w:pPr>
      <w:r w:rsidRPr="00836C2A">
        <w:rPr>
          <w:color w:val="A6A6A6" w:themeColor="background1" w:themeShade="A6"/>
        </w:rPr>
        <w:t>CT aspects of System enhancements for Provision of Access to Restricted Local Operator Services by Unauthenticated UEs</w:t>
      </w:r>
      <w:r w:rsidRPr="00836C2A">
        <w:rPr>
          <w:color w:val="A6A6A6" w:themeColor="background1" w:themeShade="A6"/>
        </w:rPr>
        <w:tab/>
        <w:t xml:space="preserve">[PARLOS] </w:t>
      </w:r>
    </w:p>
    <w:p w:rsidR="00556E1E" w:rsidRPr="00836C2A" w:rsidRDefault="00556E1E" w:rsidP="00E505EE">
      <w:pPr>
        <w:pStyle w:val="Heading3"/>
        <w:tabs>
          <w:tab w:val="clear" w:pos="1571"/>
          <w:tab w:val="num" w:pos="2291"/>
        </w:tabs>
        <w:ind w:left="2291"/>
        <w:rPr>
          <w:color w:val="A6A6A6" w:themeColor="background1" w:themeShade="A6"/>
        </w:rPr>
      </w:pPr>
      <w:r w:rsidRPr="00836C2A">
        <w:rPr>
          <w:color w:val="A6A6A6" w:themeColor="background1" w:themeShade="A6"/>
        </w:rPr>
        <w:t>CT aspects on wireless and wireline convergence for th</w:t>
      </w:r>
      <w:r w:rsidR="00AA6B6A" w:rsidRPr="00836C2A">
        <w:rPr>
          <w:color w:val="A6A6A6" w:themeColor="background1" w:themeShade="A6"/>
        </w:rPr>
        <w:t>e 5G system architecture</w:t>
      </w:r>
      <w:r w:rsidR="00AA6B6A" w:rsidRPr="00836C2A">
        <w:rPr>
          <w:color w:val="A6A6A6" w:themeColor="background1" w:themeShade="A6"/>
        </w:rPr>
        <w:tab/>
        <w:t xml:space="preserve">[5WWC] </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 xml:space="preserve">CT aspects of architecture enhancements for 3GPP support of advanced V2X services </w:t>
      </w:r>
      <w:r w:rsidRPr="00AA6B6A">
        <w:rPr>
          <w:color w:val="000000" w:themeColor="text1"/>
        </w:rPr>
        <w:tab/>
        <w:t xml:space="preserve">[eV2XARC] </w:t>
      </w:r>
      <w:r w:rsidR="006E62BC">
        <w:rPr>
          <w:color w:val="000000" w:themeColor="text1"/>
        </w:rPr>
        <w:t>1+1</w:t>
      </w:r>
    </w:p>
    <w:p w:rsidR="00556E1E" w:rsidRPr="00836C2A" w:rsidRDefault="00556E1E" w:rsidP="00E505EE">
      <w:pPr>
        <w:pStyle w:val="Heading3"/>
        <w:tabs>
          <w:tab w:val="clear" w:pos="1571"/>
          <w:tab w:val="num" w:pos="2291"/>
        </w:tabs>
        <w:ind w:left="2291"/>
        <w:rPr>
          <w:color w:val="A6A6A6" w:themeColor="background1" w:themeShade="A6"/>
        </w:rPr>
      </w:pPr>
      <w:r w:rsidRPr="00836C2A">
        <w:rPr>
          <w:color w:val="A6A6A6" w:themeColor="background1" w:themeShade="A6"/>
        </w:rPr>
        <w:t>CT aspects of application layer support for V2X services</w:t>
      </w:r>
      <w:r w:rsidRPr="00836C2A">
        <w:rPr>
          <w:color w:val="A6A6A6" w:themeColor="background1" w:themeShade="A6"/>
        </w:rPr>
        <w:tab/>
        <w:t xml:space="preserve">[V2XAPP] </w:t>
      </w:r>
    </w:p>
    <w:p w:rsidR="00556E1E" w:rsidRPr="00836C2A" w:rsidRDefault="00556E1E" w:rsidP="00E505EE">
      <w:pPr>
        <w:pStyle w:val="Heading3"/>
        <w:tabs>
          <w:tab w:val="clear" w:pos="1571"/>
          <w:tab w:val="num" w:pos="2291"/>
        </w:tabs>
        <w:ind w:left="2291"/>
        <w:rPr>
          <w:color w:val="A6A6A6" w:themeColor="background1" w:themeShade="A6"/>
        </w:rPr>
      </w:pPr>
      <w:r w:rsidRPr="00836C2A">
        <w:rPr>
          <w:color w:val="A6A6A6" w:themeColor="background1" w:themeShade="A6"/>
        </w:rPr>
        <w:t>CT aspects on Enhancement of 3GPP Northbound APIs</w:t>
      </w:r>
      <w:r w:rsidRPr="00836C2A">
        <w:rPr>
          <w:color w:val="A6A6A6" w:themeColor="background1" w:themeShade="A6"/>
        </w:rPr>
        <w:tab/>
        <w:t xml:space="preserve">[eNAPIs] </w:t>
      </w:r>
    </w:p>
    <w:p w:rsidR="00C56440" w:rsidRPr="00E44A79" w:rsidRDefault="00C56440" w:rsidP="00E505EE">
      <w:pPr>
        <w:ind w:left="720"/>
        <w:rPr>
          <w:lang w:eastAsia="zh-CN"/>
        </w:rPr>
      </w:pPr>
    </w:p>
    <w:p w:rsidR="00277577" w:rsidRPr="00E44A79" w:rsidRDefault="00277577" w:rsidP="00E505EE">
      <w:pPr>
        <w:pStyle w:val="Heading2"/>
        <w:shd w:val="clear" w:color="auto" w:fill="FFFFFF"/>
        <w:tabs>
          <w:tab w:val="num" w:pos="2005"/>
        </w:tabs>
        <w:ind w:left="2005" w:right="0"/>
        <w:rPr>
          <w:lang w:eastAsia="zh-CN"/>
        </w:rPr>
      </w:pPr>
      <w:r w:rsidRPr="00E44A79">
        <w:rPr>
          <w:lang w:eastAsia="zh-CN"/>
        </w:rPr>
        <w:t>Any Other Business for Rel-16</w:t>
      </w:r>
      <w:r w:rsidR="002D750C" w:rsidRPr="00E44A79">
        <w:rPr>
          <w:lang w:eastAsia="zh-CN"/>
        </w:rPr>
        <w:tab/>
      </w:r>
    </w:p>
    <w:p w:rsidR="00FA32A6" w:rsidRDefault="00FA32A6" w:rsidP="00E505EE">
      <w:pPr>
        <w:pStyle w:val="Heading3"/>
        <w:tabs>
          <w:tab w:val="clear" w:pos="1571"/>
          <w:tab w:val="clear" w:pos="4832"/>
          <w:tab w:val="num" w:pos="2280"/>
        </w:tabs>
        <w:ind w:left="2291"/>
        <w:rPr>
          <w:color w:val="000000" w:themeColor="text1"/>
        </w:rPr>
      </w:pPr>
      <w:r w:rsidRPr="00FA32A6">
        <w:rPr>
          <w:color w:val="000000" w:themeColor="text1"/>
        </w:rPr>
        <w:t>PFCP, N4, CUPS</w:t>
      </w:r>
      <w:r w:rsidR="00556E1E" w:rsidRPr="00B0592C">
        <w:rPr>
          <w:color w:val="000000" w:themeColor="text1"/>
        </w:rPr>
        <w:tab/>
        <w:t>[TEI16]</w:t>
      </w:r>
      <w:r w:rsidR="00465627">
        <w:rPr>
          <w:color w:val="000000" w:themeColor="text1"/>
        </w:rPr>
        <w:t xml:space="preserve"> </w:t>
      </w:r>
      <w:r w:rsidR="006E62BC">
        <w:rPr>
          <w:color w:val="000000" w:themeColor="text1"/>
        </w:rPr>
        <w:t>2+2</w:t>
      </w:r>
    </w:p>
    <w:p w:rsidR="00E56B3E" w:rsidRDefault="00E56B3E" w:rsidP="00536A16">
      <w:pPr>
        <w:pStyle w:val="Heading3"/>
        <w:tabs>
          <w:tab w:val="clear" w:pos="1571"/>
          <w:tab w:val="clear" w:pos="4832"/>
          <w:tab w:val="num" w:pos="2280"/>
        </w:tabs>
        <w:ind w:left="2291"/>
        <w:rPr>
          <w:color w:val="000000" w:themeColor="text1"/>
          <w:lang w:eastAsia="zh-CN"/>
        </w:rPr>
      </w:pPr>
      <w:r>
        <w:rPr>
          <w:color w:val="000000" w:themeColor="text1"/>
          <w:lang w:eastAsia="zh-CN"/>
        </w:rPr>
        <w:t>ASN.1</w:t>
      </w:r>
      <w:r w:rsidR="00AA6B6A">
        <w:rPr>
          <w:color w:val="000000" w:themeColor="text1"/>
          <w:lang w:eastAsia="zh-CN"/>
        </w:rPr>
        <w:tab/>
        <w:t>[TEI16]</w:t>
      </w:r>
      <w:r w:rsidR="006E62BC">
        <w:rPr>
          <w:color w:val="000000" w:themeColor="text1"/>
          <w:lang w:eastAsia="zh-CN"/>
        </w:rPr>
        <w:t xml:space="preserve"> 4</w:t>
      </w:r>
    </w:p>
    <w:p w:rsidR="00E56B3E" w:rsidRDefault="00E56B3E" w:rsidP="00536A16">
      <w:pPr>
        <w:pStyle w:val="Heading3"/>
        <w:tabs>
          <w:tab w:val="clear" w:pos="1571"/>
          <w:tab w:val="clear" w:pos="4832"/>
          <w:tab w:val="num" w:pos="2280"/>
        </w:tabs>
        <w:ind w:left="2291"/>
        <w:rPr>
          <w:color w:val="000000" w:themeColor="text1"/>
          <w:lang w:eastAsia="zh-CN"/>
        </w:rPr>
      </w:pPr>
      <w:r>
        <w:rPr>
          <w:color w:val="000000" w:themeColor="text1"/>
          <w:lang w:eastAsia="zh-CN"/>
        </w:rPr>
        <w:t>AMF</w:t>
      </w:r>
      <w:r>
        <w:rPr>
          <w:color w:val="000000" w:themeColor="text1"/>
          <w:lang w:eastAsia="zh-CN"/>
        </w:rPr>
        <w:tab/>
        <w:t>[TEI16]</w:t>
      </w:r>
      <w:r w:rsidR="006E62BC">
        <w:rPr>
          <w:color w:val="000000" w:themeColor="text1"/>
          <w:lang w:eastAsia="zh-CN"/>
        </w:rPr>
        <w:t xml:space="preserve"> 2+2</w:t>
      </w:r>
    </w:p>
    <w:p w:rsidR="00E56B3E" w:rsidRDefault="00E56B3E" w:rsidP="00536A16">
      <w:pPr>
        <w:pStyle w:val="Heading3"/>
        <w:tabs>
          <w:tab w:val="clear" w:pos="1571"/>
          <w:tab w:val="clear" w:pos="4832"/>
          <w:tab w:val="num" w:pos="2280"/>
        </w:tabs>
        <w:ind w:left="2291"/>
        <w:rPr>
          <w:color w:val="000000" w:themeColor="text1"/>
          <w:lang w:eastAsia="zh-CN"/>
        </w:rPr>
      </w:pPr>
      <w:r>
        <w:rPr>
          <w:color w:val="000000" w:themeColor="text1"/>
          <w:lang w:eastAsia="zh-CN"/>
        </w:rPr>
        <w:t>Technical Realization of SBA</w:t>
      </w:r>
      <w:r>
        <w:rPr>
          <w:color w:val="000000" w:themeColor="text1"/>
          <w:lang w:eastAsia="zh-CN"/>
        </w:rPr>
        <w:tab/>
        <w:t>[TEI16]</w:t>
      </w:r>
      <w:r w:rsidR="000F7730">
        <w:rPr>
          <w:color w:val="000000" w:themeColor="text1"/>
          <w:lang w:eastAsia="zh-CN"/>
        </w:rPr>
        <w:t xml:space="preserve"> 1+1</w:t>
      </w:r>
    </w:p>
    <w:p w:rsidR="00E56B3E" w:rsidRDefault="00E56B3E" w:rsidP="00536A16">
      <w:pPr>
        <w:pStyle w:val="Heading3"/>
        <w:tabs>
          <w:tab w:val="clear" w:pos="1571"/>
          <w:tab w:val="clear" w:pos="4832"/>
          <w:tab w:val="num" w:pos="2280"/>
        </w:tabs>
        <w:ind w:left="2291"/>
        <w:rPr>
          <w:color w:val="000000" w:themeColor="text1"/>
          <w:lang w:eastAsia="zh-CN"/>
        </w:rPr>
      </w:pPr>
      <w:r>
        <w:rPr>
          <w:color w:val="000000" w:themeColor="text1"/>
          <w:lang w:eastAsia="zh-CN"/>
        </w:rPr>
        <w:t>UDM</w:t>
      </w:r>
      <w:r>
        <w:rPr>
          <w:color w:val="000000" w:themeColor="text1"/>
          <w:lang w:eastAsia="zh-CN"/>
        </w:rPr>
        <w:tab/>
        <w:t>[TEI16]</w:t>
      </w:r>
      <w:r w:rsidR="000F7730">
        <w:rPr>
          <w:color w:val="000000" w:themeColor="text1"/>
          <w:lang w:eastAsia="zh-CN"/>
        </w:rPr>
        <w:t xml:space="preserve"> 1+1</w:t>
      </w:r>
    </w:p>
    <w:p w:rsidR="006E62BC" w:rsidRDefault="00E56B3E" w:rsidP="006E62BC">
      <w:pPr>
        <w:pStyle w:val="Heading3"/>
        <w:tabs>
          <w:tab w:val="clear" w:pos="1571"/>
          <w:tab w:val="clear" w:pos="4832"/>
          <w:tab w:val="num" w:pos="2280"/>
        </w:tabs>
        <w:ind w:left="2291"/>
        <w:rPr>
          <w:color w:val="000000" w:themeColor="text1"/>
          <w:lang w:eastAsia="zh-CN"/>
        </w:rPr>
      </w:pPr>
      <w:r>
        <w:rPr>
          <w:color w:val="000000" w:themeColor="text1"/>
          <w:lang w:eastAsia="zh-CN"/>
        </w:rPr>
        <w:t>UDR</w:t>
      </w:r>
      <w:r w:rsidR="00AA6B6A">
        <w:rPr>
          <w:color w:val="000000" w:themeColor="text1"/>
          <w:lang w:eastAsia="zh-CN"/>
        </w:rPr>
        <w:t xml:space="preserve"> </w:t>
      </w:r>
      <w:r>
        <w:rPr>
          <w:color w:val="000000" w:themeColor="text1"/>
          <w:lang w:eastAsia="zh-CN"/>
        </w:rPr>
        <w:tab/>
        <w:t>[TEI16]</w:t>
      </w:r>
      <w:r w:rsidR="000F7730">
        <w:rPr>
          <w:color w:val="000000" w:themeColor="text1"/>
          <w:lang w:eastAsia="zh-CN"/>
        </w:rPr>
        <w:t xml:space="preserve"> 6+6</w:t>
      </w:r>
    </w:p>
    <w:p w:rsidR="006E62BC" w:rsidRPr="006E62BC" w:rsidRDefault="006E62BC" w:rsidP="006E62BC">
      <w:pPr>
        <w:pStyle w:val="Heading3"/>
        <w:tabs>
          <w:tab w:val="clear" w:pos="1571"/>
          <w:tab w:val="clear" w:pos="4832"/>
          <w:tab w:val="num" w:pos="2280"/>
        </w:tabs>
        <w:ind w:left="2291"/>
        <w:rPr>
          <w:color w:val="000000" w:themeColor="text1"/>
          <w:lang w:eastAsia="zh-CN"/>
        </w:rPr>
      </w:pPr>
      <w:r>
        <w:rPr>
          <w:color w:val="000000" w:themeColor="text1"/>
          <w:lang w:eastAsia="zh-CN"/>
        </w:rPr>
        <w:t>Common Data</w:t>
      </w:r>
      <w:r w:rsidR="000F7730">
        <w:rPr>
          <w:color w:val="000000" w:themeColor="text1"/>
          <w:lang w:eastAsia="zh-CN"/>
        </w:rPr>
        <w:tab/>
        <w:t>[TEI16] 1+1</w:t>
      </w:r>
      <w:r>
        <w:rPr>
          <w:color w:val="000000" w:themeColor="text1"/>
          <w:lang w:eastAsia="zh-CN"/>
        </w:rPr>
        <w:t xml:space="preserve"> </w:t>
      </w:r>
    </w:p>
    <w:p w:rsidR="002E17F3" w:rsidRPr="00E44A79" w:rsidRDefault="002E17F3" w:rsidP="00E505EE">
      <w:pPr>
        <w:tabs>
          <w:tab w:val="right" w:pos="8505"/>
        </w:tabs>
        <w:ind w:left="720"/>
      </w:pPr>
    </w:p>
    <w:p w:rsidR="007E5A61" w:rsidRPr="00E44A79" w:rsidRDefault="007E5A61" w:rsidP="00E505EE">
      <w:pPr>
        <w:pStyle w:val="Heading1"/>
        <w:tabs>
          <w:tab w:val="clear" w:pos="432"/>
          <w:tab w:val="clear" w:pos="9639"/>
          <w:tab w:val="num" w:pos="1152"/>
          <w:tab w:val="right" w:pos="8505"/>
          <w:tab w:val="left" w:pos="9214"/>
        </w:tabs>
        <w:ind w:left="1152" w:right="425"/>
      </w:pPr>
      <w:r w:rsidRPr="00E44A79">
        <w:t>Release 15</w:t>
      </w:r>
      <w:r w:rsidR="00D81483" w:rsidRPr="00E44A79">
        <w:t xml:space="preserve"> and Earlier</w:t>
      </w:r>
    </w:p>
    <w:p w:rsidR="007E5A61" w:rsidRPr="00AA6B6A" w:rsidRDefault="007E5A61"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Led WIs</w:t>
      </w:r>
    </w:p>
    <w:p w:rsidR="00F3718B" w:rsidRPr="00AA6B6A" w:rsidRDefault="00F3718B" w:rsidP="00E505EE">
      <w:pPr>
        <w:pStyle w:val="Heading3"/>
        <w:tabs>
          <w:tab w:val="clear" w:pos="1571"/>
          <w:tab w:val="num" w:pos="2291"/>
        </w:tabs>
        <w:ind w:left="2291"/>
        <w:rPr>
          <w:color w:val="000000" w:themeColor="text1"/>
          <w:lang w:eastAsia="zh-CN"/>
        </w:rPr>
      </w:pPr>
      <w:r w:rsidRPr="00AA6B6A">
        <w:rPr>
          <w:color w:val="000000" w:themeColor="text1"/>
          <w:szCs w:val="16"/>
        </w:rPr>
        <w:t>EPC enhancements to support 5G New Radio via Dual Connectivity, CT aspects</w:t>
      </w:r>
      <w:r w:rsidRPr="00AA6B6A">
        <w:rPr>
          <w:color w:val="000000" w:themeColor="text1"/>
          <w:lang w:eastAsia="zh-CN"/>
        </w:rPr>
        <w:tab/>
        <w:t>[</w:t>
      </w:r>
      <w:r w:rsidRPr="00AA6B6A">
        <w:rPr>
          <w:color w:val="000000" w:themeColor="text1"/>
          <w:lang w:val="en-US" w:eastAsia="zh-CN"/>
        </w:rPr>
        <w:t>EDCE5-CT</w:t>
      </w:r>
      <w:r w:rsidRPr="00AA6B6A">
        <w:rPr>
          <w:color w:val="000000" w:themeColor="text1"/>
          <w:lang w:eastAsia="zh-CN"/>
        </w:rPr>
        <w:t xml:space="preserve">] </w:t>
      </w:r>
    </w:p>
    <w:p w:rsidR="00F3718B" w:rsidRPr="00AA6B6A" w:rsidRDefault="00F3718B" w:rsidP="00E505EE">
      <w:pPr>
        <w:pStyle w:val="Heading3"/>
        <w:tabs>
          <w:tab w:val="clear" w:pos="1571"/>
          <w:tab w:val="num" w:pos="2291"/>
        </w:tabs>
        <w:ind w:left="2291"/>
        <w:rPr>
          <w:color w:val="000000" w:themeColor="text1"/>
          <w:lang w:eastAsia="zh-CN"/>
        </w:rPr>
      </w:pPr>
      <w:r w:rsidRPr="00AA6B6A">
        <w:rPr>
          <w:color w:val="000000" w:themeColor="text1"/>
          <w:lang w:eastAsia="zh-CN"/>
        </w:rPr>
        <w:t>CT aspects of unlicensed spectrum offloading system enhancements</w:t>
      </w:r>
      <w:r w:rsidRPr="00AA6B6A">
        <w:rPr>
          <w:color w:val="000000" w:themeColor="text1"/>
          <w:lang w:eastAsia="zh-CN"/>
        </w:rPr>
        <w:tab/>
        <w:t>[</w:t>
      </w:r>
      <w:r w:rsidRPr="00AA6B6A">
        <w:rPr>
          <w:color w:val="000000" w:themeColor="text1"/>
        </w:rPr>
        <w:t>USOS-CT</w:t>
      </w:r>
      <w:r w:rsidRPr="00AA6B6A">
        <w:rPr>
          <w:color w:val="000000" w:themeColor="text1"/>
          <w:lang w:eastAsia="zh-CN"/>
        </w:rPr>
        <w:t xml:space="preserve">] </w:t>
      </w:r>
    </w:p>
    <w:p w:rsidR="00F3718B" w:rsidRPr="00AA6B6A" w:rsidRDefault="00F3718B" w:rsidP="00E505EE">
      <w:pPr>
        <w:pStyle w:val="Heading3"/>
        <w:tabs>
          <w:tab w:val="clear" w:pos="1571"/>
          <w:tab w:val="num" w:pos="2291"/>
        </w:tabs>
        <w:ind w:left="2291"/>
        <w:rPr>
          <w:color w:val="000000" w:themeColor="text1"/>
          <w:lang w:eastAsia="zh-CN"/>
        </w:rPr>
      </w:pPr>
      <w:r w:rsidRPr="00AA6B6A">
        <w:rPr>
          <w:color w:val="000000" w:themeColor="text1"/>
          <w:lang w:eastAsia="zh-CN"/>
        </w:rPr>
        <w:t>CT aspects of 5G Trace management</w:t>
      </w:r>
      <w:r w:rsidRPr="00AA6B6A">
        <w:rPr>
          <w:color w:val="000000" w:themeColor="text1"/>
          <w:lang w:eastAsia="zh-CN"/>
        </w:rPr>
        <w:tab/>
        <w:t xml:space="preserve">[NETSLICE-5GTRACE-CT] </w:t>
      </w:r>
    </w:p>
    <w:p w:rsidR="00F3718B" w:rsidRPr="00AA6B6A" w:rsidRDefault="00F3718B" w:rsidP="00E505EE">
      <w:pPr>
        <w:ind w:left="720"/>
        <w:rPr>
          <w:color w:val="000000" w:themeColor="text1"/>
          <w:lang w:eastAsia="zh-CN"/>
        </w:rPr>
      </w:pPr>
    </w:p>
    <w:p w:rsidR="00F3718B" w:rsidRPr="00AA6B6A" w:rsidRDefault="00F3718B"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Supported WIs</w:t>
      </w:r>
    </w:p>
    <w:p w:rsidR="00F3718B" w:rsidRPr="00AA6B6A" w:rsidRDefault="00F3718B" w:rsidP="00E505EE">
      <w:pPr>
        <w:pStyle w:val="Heading3"/>
        <w:tabs>
          <w:tab w:val="clear" w:pos="1571"/>
          <w:tab w:val="clear" w:pos="4832"/>
          <w:tab w:val="num" w:pos="2280"/>
        </w:tabs>
        <w:ind w:left="2291"/>
        <w:rPr>
          <w:color w:val="000000" w:themeColor="text1"/>
          <w:lang w:eastAsia="zh-CN"/>
        </w:rPr>
      </w:pPr>
      <w:r w:rsidRPr="00AA6B6A">
        <w:rPr>
          <w:color w:val="000000" w:themeColor="text1"/>
          <w:lang w:eastAsia="zh-CN"/>
        </w:rPr>
        <w:t>CT aspects on 5G System - Phase 1</w:t>
      </w:r>
      <w:r w:rsidRPr="00AA6B6A">
        <w:rPr>
          <w:color w:val="000000" w:themeColor="text1"/>
          <w:lang w:eastAsia="zh-CN"/>
        </w:rPr>
        <w:tab/>
        <w:t xml:space="preserve">[5GS_Ph1-CT] </w:t>
      </w:r>
      <w:r w:rsidR="000F7730">
        <w:rPr>
          <w:color w:val="000000" w:themeColor="text1"/>
          <w:lang w:eastAsia="zh-CN"/>
        </w:rPr>
        <w:t>7 +9</w:t>
      </w:r>
    </w:p>
    <w:p w:rsidR="00F3718B" w:rsidRPr="00AA6B6A" w:rsidRDefault="00F3718B" w:rsidP="00E505EE">
      <w:pPr>
        <w:pStyle w:val="Heading3"/>
        <w:tabs>
          <w:tab w:val="clear" w:pos="1571"/>
          <w:tab w:val="clear" w:pos="4832"/>
          <w:tab w:val="num" w:pos="2280"/>
        </w:tabs>
        <w:ind w:left="2291"/>
        <w:rPr>
          <w:color w:val="000000" w:themeColor="text1"/>
          <w:lang w:eastAsia="zh-CN"/>
        </w:rPr>
      </w:pPr>
      <w:r w:rsidRPr="00AA6B6A">
        <w:rPr>
          <w:color w:val="000000" w:themeColor="text1"/>
          <w:szCs w:val="16"/>
        </w:rPr>
        <w:t>IMS impact due to 5GS IP-CAN</w:t>
      </w:r>
      <w:r w:rsidRPr="00AA6B6A">
        <w:rPr>
          <w:color w:val="000000" w:themeColor="text1"/>
          <w:lang w:eastAsia="zh-CN"/>
        </w:rPr>
        <w:tab/>
        <w:t xml:space="preserve">[IMSo5G] </w:t>
      </w:r>
    </w:p>
    <w:p w:rsidR="00F3718B" w:rsidRPr="00AA6B6A" w:rsidRDefault="00F3718B" w:rsidP="00E505EE">
      <w:pPr>
        <w:pStyle w:val="Heading3"/>
        <w:tabs>
          <w:tab w:val="clear" w:pos="1571"/>
          <w:tab w:val="num" w:pos="2291"/>
        </w:tabs>
        <w:ind w:left="2291"/>
        <w:rPr>
          <w:color w:val="000000" w:themeColor="text1"/>
          <w:lang w:val="en-US" w:eastAsia="zh-CN"/>
        </w:rPr>
      </w:pPr>
      <w:r w:rsidRPr="00AA6B6A">
        <w:rPr>
          <w:color w:val="000000" w:themeColor="text1"/>
          <w:szCs w:val="16"/>
          <w:lang w:val="en-US"/>
        </w:rPr>
        <w:t>CT aspects of Northbound APIs for SCEF – SCS/AS Interworking</w:t>
      </w:r>
      <w:r w:rsidRPr="00AA6B6A">
        <w:rPr>
          <w:color w:val="000000" w:themeColor="text1"/>
          <w:lang w:eastAsia="zh-CN"/>
        </w:rPr>
        <w:tab/>
        <w:t xml:space="preserve">[NAPS-CT] </w:t>
      </w:r>
    </w:p>
    <w:p w:rsidR="00F3718B" w:rsidRPr="00AA6B6A" w:rsidRDefault="00F3718B" w:rsidP="00E505EE">
      <w:pPr>
        <w:pStyle w:val="Heading3"/>
        <w:tabs>
          <w:tab w:val="clear" w:pos="1571"/>
          <w:tab w:val="num" w:pos="2291"/>
        </w:tabs>
        <w:ind w:left="2291"/>
        <w:rPr>
          <w:color w:val="000000" w:themeColor="text1"/>
          <w:lang w:val="en-US" w:eastAsia="zh-CN"/>
        </w:rPr>
      </w:pPr>
      <w:r w:rsidRPr="00AA6B6A">
        <w:rPr>
          <w:color w:val="000000" w:themeColor="text1"/>
          <w:szCs w:val="16"/>
          <w:lang w:val="en-US"/>
        </w:rPr>
        <w:t>CT aspects of support of voice services over WLAN Access</w:t>
      </w:r>
      <w:r w:rsidRPr="00AA6B6A">
        <w:rPr>
          <w:color w:val="000000" w:themeColor="text1"/>
          <w:lang w:eastAsia="zh-CN"/>
        </w:rPr>
        <w:tab/>
        <w:t>[</w:t>
      </w:r>
      <w:r w:rsidRPr="00AA6B6A">
        <w:rPr>
          <w:color w:val="000000" w:themeColor="text1"/>
          <w:lang w:val="en-US" w:eastAsia="zh-CN"/>
        </w:rPr>
        <w:t>VoWLAN-CT</w:t>
      </w:r>
      <w:r w:rsidRPr="00AA6B6A">
        <w:rPr>
          <w:color w:val="000000" w:themeColor="text1"/>
          <w:lang w:eastAsia="zh-CN"/>
        </w:rPr>
        <w:t xml:space="preserve">] </w:t>
      </w:r>
    </w:p>
    <w:p w:rsidR="00F3718B" w:rsidRPr="00AA6B6A" w:rsidRDefault="00F3718B" w:rsidP="00E505EE">
      <w:pPr>
        <w:pStyle w:val="Heading3"/>
        <w:tabs>
          <w:tab w:val="clear" w:pos="1571"/>
          <w:tab w:val="num" w:pos="2291"/>
        </w:tabs>
        <w:ind w:left="2291"/>
        <w:rPr>
          <w:color w:val="000000" w:themeColor="text1"/>
          <w:lang w:val="en-US" w:eastAsia="zh-CN"/>
        </w:rPr>
      </w:pPr>
      <w:r w:rsidRPr="00AA6B6A">
        <w:rPr>
          <w:color w:val="000000" w:themeColor="text1"/>
          <w:lang w:val="en-US"/>
        </w:rPr>
        <w:t>CT aspects on enhanced VoLTE performance</w:t>
      </w:r>
      <w:r w:rsidRPr="00AA6B6A">
        <w:rPr>
          <w:color w:val="000000" w:themeColor="text1"/>
          <w:szCs w:val="16"/>
          <w:lang w:val="en-US"/>
        </w:rPr>
        <w:tab/>
      </w:r>
      <w:r w:rsidRPr="00AA6B6A">
        <w:rPr>
          <w:color w:val="000000" w:themeColor="text1"/>
          <w:lang w:eastAsia="zh-CN"/>
        </w:rPr>
        <w:t>[</w:t>
      </w:r>
      <w:r w:rsidRPr="00AA6B6A">
        <w:rPr>
          <w:color w:val="000000" w:themeColor="text1"/>
        </w:rPr>
        <w:t>eVoLP-CT</w:t>
      </w:r>
      <w:r w:rsidRPr="00AA6B6A">
        <w:rPr>
          <w:color w:val="000000" w:themeColor="text1"/>
          <w:lang w:eastAsia="zh-CN"/>
        </w:rPr>
        <w:t xml:space="preserve">] </w:t>
      </w:r>
    </w:p>
    <w:p w:rsidR="00F3718B" w:rsidRPr="00AA6B6A" w:rsidRDefault="00F3718B" w:rsidP="00E505EE">
      <w:pPr>
        <w:pStyle w:val="Heading3"/>
        <w:tabs>
          <w:tab w:val="clear" w:pos="1571"/>
          <w:tab w:val="num" w:pos="2291"/>
        </w:tabs>
        <w:ind w:left="2291"/>
        <w:rPr>
          <w:color w:val="000000" w:themeColor="text1"/>
          <w:lang w:val="en-US" w:eastAsia="zh-CN"/>
        </w:rPr>
      </w:pPr>
      <w:r w:rsidRPr="00AA6B6A">
        <w:rPr>
          <w:color w:val="000000" w:themeColor="text1"/>
        </w:rPr>
        <w:t>Increasing the number of EPS bearers (stage 3)</w:t>
      </w:r>
      <w:r w:rsidRPr="00AA6B6A">
        <w:rPr>
          <w:color w:val="000000" w:themeColor="text1"/>
          <w:szCs w:val="16"/>
          <w:lang w:val="en-US"/>
        </w:rPr>
        <w:tab/>
      </w:r>
      <w:r w:rsidRPr="00AA6B6A">
        <w:rPr>
          <w:color w:val="000000" w:themeColor="text1"/>
          <w:lang w:eastAsia="zh-CN"/>
        </w:rPr>
        <w:t>[</w:t>
      </w:r>
      <w:r w:rsidRPr="00AA6B6A">
        <w:rPr>
          <w:color w:val="000000" w:themeColor="text1"/>
        </w:rPr>
        <w:t>INOBEAR-CT</w:t>
      </w:r>
      <w:r w:rsidRPr="00AA6B6A">
        <w:rPr>
          <w:color w:val="000000" w:themeColor="text1"/>
          <w:lang w:eastAsia="zh-CN"/>
        </w:rPr>
        <w:t xml:space="preserve">] </w:t>
      </w:r>
    </w:p>
    <w:p w:rsidR="00F3718B" w:rsidRPr="00AA6B6A" w:rsidRDefault="00F3718B" w:rsidP="00E505EE">
      <w:pPr>
        <w:ind w:left="720"/>
        <w:rPr>
          <w:color w:val="000000" w:themeColor="text1"/>
          <w:lang w:val="en-US"/>
        </w:rPr>
      </w:pPr>
    </w:p>
    <w:p w:rsidR="00F3718B" w:rsidRPr="00AA6B6A" w:rsidRDefault="00F3718B" w:rsidP="00E505EE">
      <w:pPr>
        <w:pStyle w:val="Heading2"/>
        <w:shd w:val="clear" w:color="auto" w:fill="FFFFFF"/>
        <w:tabs>
          <w:tab w:val="num" w:pos="2005"/>
        </w:tabs>
        <w:ind w:left="2005" w:right="0"/>
        <w:rPr>
          <w:color w:val="000000" w:themeColor="text1"/>
          <w:lang w:eastAsia="zh-CN"/>
        </w:rPr>
      </w:pPr>
      <w:r w:rsidRPr="00AA6B6A">
        <w:rPr>
          <w:color w:val="000000" w:themeColor="text1"/>
          <w:lang w:eastAsia="zh-CN"/>
        </w:rPr>
        <w:t xml:space="preserve">Any Other Business </w:t>
      </w:r>
    </w:p>
    <w:p w:rsidR="00AA6B6A" w:rsidRPr="00F50C55" w:rsidRDefault="00AA6B6A" w:rsidP="00AA6B6A">
      <w:pPr>
        <w:pStyle w:val="Heading3"/>
        <w:tabs>
          <w:tab w:val="clear" w:pos="1571"/>
          <w:tab w:val="clear" w:pos="4832"/>
          <w:tab w:val="num" w:pos="2280"/>
        </w:tabs>
        <w:ind w:left="2291"/>
        <w:rPr>
          <w:color w:val="000000" w:themeColor="text1"/>
          <w:lang w:eastAsia="zh-CN"/>
        </w:rPr>
      </w:pPr>
      <w:r>
        <w:rPr>
          <w:color w:val="000000" w:themeColor="text1"/>
          <w:lang w:eastAsia="zh-CN"/>
        </w:rPr>
        <w:t>AoB</w:t>
      </w:r>
      <w:r>
        <w:rPr>
          <w:color w:val="000000" w:themeColor="text1"/>
          <w:lang w:eastAsia="zh-CN"/>
        </w:rPr>
        <w:tab/>
        <w:t xml:space="preserve">[TEI15, …] </w:t>
      </w:r>
    </w:p>
    <w:p w:rsidR="00AA784C" w:rsidRPr="00B0592C" w:rsidRDefault="00AA784C" w:rsidP="00E505EE">
      <w:pPr>
        <w:pStyle w:val="Heading2"/>
        <w:numPr>
          <w:ilvl w:val="0"/>
          <w:numId w:val="0"/>
        </w:numPr>
        <w:shd w:val="clear" w:color="auto" w:fill="FFFFFF"/>
        <w:ind w:left="2005" w:right="0"/>
        <w:rPr>
          <w:bCs/>
          <w:color w:val="000000" w:themeColor="text1"/>
          <w:lang w:eastAsia="zh-CN"/>
        </w:rPr>
      </w:pPr>
    </w:p>
    <w:p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3E117B" w:rsidRPr="00563240" w:rsidRDefault="00563240" w:rsidP="00563240">
      <w:pPr>
        <w:pStyle w:val="Heading2"/>
        <w:shd w:val="clear" w:color="auto" w:fill="FFFFFF"/>
        <w:tabs>
          <w:tab w:val="clear" w:pos="1711"/>
          <w:tab w:val="clear" w:pos="9639"/>
          <w:tab w:val="num" w:pos="2005"/>
          <w:tab w:val="left" w:pos="7088"/>
          <w:tab w:val="left" w:pos="9072"/>
        </w:tabs>
        <w:ind w:left="2005" w:right="0"/>
        <w:rPr>
          <w:color w:val="000000" w:themeColor="text1"/>
          <w:lang w:eastAsia="zh-CN"/>
        </w:rPr>
      </w:pPr>
      <w:r w:rsidRPr="00563240">
        <w:rPr>
          <w:color w:val="000000" w:themeColor="text1"/>
          <w:lang w:eastAsia="zh-CN"/>
        </w:rPr>
        <w:t>Chair election</w:t>
      </w:r>
    </w:p>
    <w:p w:rsidR="00563240" w:rsidRDefault="00563240" w:rsidP="00563240">
      <w:pPr>
        <w:pStyle w:val="Heading2"/>
        <w:shd w:val="clear" w:color="auto" w:fill="FFFFFF"/>
        <w:tabs>
          <w:tab w:val="clear" w:pos="1711"/>
          <w:tab w:val="clear" w:pos="9639"/>
          <w:tab w:val="num" w:pos="2005"/>
          <w:tab w:val="left" w:pos="7088"/>
          <w:tab w:val="left" w:pos="9072"/>
        </w:tabs>
        <w:ind w:left="2005" w:right="0"/>
        <w:rPr>
          <w:color w:val="000000" w:themeColor="text1"/>
          <w:lang w:eastAsia="zh-CN"/>
        </w:rPr>
      </w:pPr>
      <w:r w:rsidRPr="00563240">
        <w:rPr>
          <w:color w:val="000000" w:themeColor="text1"/>
          <w:lang w:eastAsia="zh-CN"/>
        </w:rPr>
        <w:t>Vice Chair election</w:t>
      </w:r>
    </w:p>
    <w:p w:rsidR="00563240" w:rsidRPr="00563240" w:rsidRDefault="00563240" w:rsidP="00563240">
      <w:pPr>
        <w:rPr>
          <w:lang w:eastAsia="zh-CN"/>
        </w:rPr>
      </w:pPr>
    </w:p>
    <w:p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E505EE">
      <w:pPr>
        <w:pStyle w:val="Heading1"/>
        <w:tabs>
          <w:tab w:val="clear" w:pos="432"/>
          <w:tab w:val="num" w:pos="1152"/>
          <w:tab w:val="left" w:pos="6804"/>
        </w:tabs>
        <w:ind w:left="1152" w:right="425"/>
      </w:pPr>
      <w:r w:rsidRPr="002B3FB0">
        <w:t>Closing o</w:t>
      </w:r>
      <w:r w:rsidR="00767E10" w:rsidRPr="002B3FB0">
        <w:t>f the M</w:t>
      </w:r>
      <w:r w:rsidR="00C34FD2" w:rsidRPr="002B3FB0">
        <w:t>eeting (</w:t>
      </w:r>
      <w:r w:rsidR="002A0614" w:rsidRPr="002B3FB0">
        <w:t>1</w:t>
      </w:r>
      <w:r w:rsidR="00E5153A">
        <w:t>5</w:t>
      </w:r>
      <w:r w:rsidR="00EE2050" w:rsidRPr="002B3FB0">
        <w:t>:</w:t>
      </w:r>
      <w:r w:rsidR="00BB2253">
        <w:t>0</w:t>
      </w:r>
      <w:r w:rsidR="002A0614" w:rsidRPr="002B3FB0">
        <w:t xml:space="preserve">0 </w:t>
      </w:r>
      <w:r w:rsidR="00E5153A">
        <w:t>UTC</w:t>
      </w:r>
      <w:r w:rsidR="00BB2253">
        <w:t xml:space="preserve"> </w:t>
      </w:r>
      <w:r w:rsidR="00DC0ECF">
        <w:t>Fri</w:t>
      </w:r>
      <w:r w:rsidR="00FB452A">
        <w:t>day</w:t>
      </w:r>
      <w:r w:rsidR="00191BA5" w:rsidRPr="002B3FB0">
        <w:t xml:space="preserve"> </w:t>
      </w:r>
      <w:r w:rsidR="00AA6B6A">
        <w:t>23</w:t>
      </w:r>
      <w:r w:rsidR="00AA6B6A" w:rsidRPr="00AA6B6A">
        <w:rPr>
          <w:vertAlign w:val="superscript"/>
        </w:rPr>
        <w:t>rd</w:t>
      </w:r>
      <w:r w:rsidR="00AA6B6A">
        <w:t xml:space="preserve"> April</w:t>
      </w:r>
      <w:r w:rsidR="00DC12FD">
        <w:t xml:space="preserve"> </w:t>
      </w:r>
      <w:r w:rsidR="005A43E0">
        <w:t>20</w:t>
      </w:r>
      <w:r w:rsidR="00FB31BA">
        <w:t>2</w:t>
      </w:r>
      <w:r w:rsidR="0017467B">
        <w:t>1</w:t>
      </w:r>
      <w:r w:rsidR="00513121" w:rsidRPr="002B3FB0">
        <w:t>)</w:t>
      </w:r>
      <w:r w:rsidR="00BD74B6">
        <w:tab/>
      </w:r>
      <w:r w:rsidR="00BD74B6">
        <w:tab/>
      </w:r>
    </w:p>
    <w:p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E505EE">
        <w:tc>
          <w:tcPr>
            <w:tcW w:w="1417" w:type="dxa"/>
          </w:tcPr>
          <w:p w:rsidR="00F3718B" w:rsidRPr="00D64408" w:rsidRDefault="00F3718B" w:rsidP="00275650">
            <w:pPr>
              <w:jc w:val="center"/>
              <w:rPr>
                <w:b/>
                <w:bCs/>
                <w:sz w:val="18"/>
                <w:szCs w:val="18"/>
              </w:rPr>
            </w:pPr>
          </w:p>
        </w:tc>
        <w:tc>
          <w:tcPr>
            <w:tcW w:w="3261" w:type="dxa"/>
          </w:tcPr>
          <w:p w:rsidR="00F3718B" w:rsidRPr="00D64408" w:rsidRDefault="00F3718B" w:rsidP="00275650">
            <w:pPr>
              <w:jc w:val="center"/>
              <w:rPr>
                <w:b/>
                <w:bCs/>
                <w:sz w:val="18"/>
                <w:szCs w:val="18"/>
              </w:rPr>
            </w:pPr>
            <w:r>
              <w:rPr>
                <w:b/>
                <w:bCs/>
                <w:sz w:val="18"/>
                <w:szCs w:val="18"/>
              </w:rPr>
              <w:t>E-mail discussion</w:t>
            </w:r>
          </w:p>
        </w:tc>
        <w:tc>
          <w:tcPr>
            <w:tcW w:w="4819" w:type="dxa"/>
          </w:tcPr>
          <w:p w:rsidR="00F3718B" w:rsidRDefault="00F3718B" w:rsidP="00275650">
            <w:pPr>
              <w:jc w:val="center"/>
              <w:rPr>
                <w:b/>
                <w:bCs/>
                <w:sz w:val="18"/>
                <w:szCs w:val="18"/>
              </w:rPr>
            </w:pPr>
            <w:r>
              <w:rPr>
                <w:b/>
                <w:bCs/>
                <w:sz w:val="18"/>
                <w:szCs w:val="18"/>
              </w:rPr>
              <w:t>Conference call 1</w:t>
            </w:r>
            <w:r w:rsidR="00E5153A">
              <w:rPr>
                <w:b/>
                <w:bCs/>
                <w:sz w:val="18"/>
                <w:szCs w:val="18"/>
              </w:rPr>
              <w:t>3</w:t>
            </w:r>
            <w:r>
              <w:rPr>
                <w:b/>
                <w:bCs/>
                <w:sz w:val="18"/>
                <w:szCs w:val="18"/>
              </w:rPr>
              <w:t>:00 to 1</w:t>
            </w:r>
            <w:r w:rsidR="00E5153A">
              <w:rPr>
                <w:b/>
                <w:bCs/>
                <w:sz w:val="18"/>
                <w:szCs w:val="18"/>
              </w:rPr>
              <w:t>5</w:t>
            </w:r>
            <w:r>
              <w:rPr>
                <w:b/>
                <w:bCs/>
                <w:sz w:val="18"/>
                <w:szCs w:val="18"/>
              </w:rPr>
              <w:t xml:space="preserve">:00 </w:t>
            </w:r>
            <w:r w:rsidR="00E5153A">
              <w:rPr>
                <w:b/>
                <w:bCs/>
                <w:sz w:val="18"/>
                <w:szCs w:val="18"/>
              </w:rPr>
              <w:t>UTC</w:t>
            </w:r>
          </w:p>
          <w:p w:rsidR="00F3718B" w:rsidRPr="00D64408" w:rsidRDefault="00F3718B" w:rsidP="00275650">
            <w:pPr>
              <w:jc w:val="center"/>
              <w:rPr>
                <w:b/>
                <w:bCs/>
                <w:sz w:val="18"/>
                <w:szCs w:val="18"/>
              </w:rPr>
            </w:pPr>
            <w:r>
              <w:rPr>
                <w:b/>
                <w:bCs/>
                <w:sz w:val="18"/>
                <w:szCs w:val="18"/>
              </w:rPr>
              <w:t xml:space="preserve">The starting time may be changed if needed </w:t>
            </w:r>
          </w:p>
        </w:tc>
      </w:tr>
      <w:tr w:rsidR="00F3718B" w:rsidRPr="00DA080E" w:rsidTr="00E505EE">
        <w:trPr>
          <w:trHeight w:val="340"/>
        </w:trPr>
        <w:tc>
          <w:tcPr>
            <w:tcW w:w="1417" w:type="dxa"/>
          </w:tcPr>
          <w:p w:rsidR="00F3718B" w:rsidRPr="00D64408" w:rsidRDefault="00F3718B" w:rsidP="00F3718B">
            <w:pPr>
              <w:rPr>
                <w:b/>
                <w:bCs/>
                <w:sz w:val="18"/>
                <w:szCs w:val="18"/>
              </w:rPr>
            </w:pPr>
            <w:r w:rsidRPr="00D64408">
              <w:rPr>
                <w:b/>
                <w:bCs/>
                <w:sz w:val="18"/>
                <w:szCs w:val="18"/>
              </w:rPr>
              <w:t>Wednesday</w:t>
            </w:r>
          </w:p>
          <w:p w:rsidR="00F3718B" w:rsidRPr="00D64408" w:rsidRDefault="00AA6B6A" w:rsidP="00F3718B">
            <w:pPr>
              <w:rPr>
                <w:b/>
                <w:bCs/>
                <w:sz w:val="18"/>
                <w:szCs w:val="18"/>
              </w:rPr>
            </w:pPr>
            <w:r>
              <w:rPr>
                <w:b/>
                <w:bCs/>
                <w:sz w:val="18"/>
                <w:szCs w:val="18"/>
              </w:rPr>
              <w:t>1</w:t>
            </w:r>
            <w:r w:rsidR="00F3718B">
              <w:rPr>
                <w:b/>
                <w:bCs/>
                <w:sz w:val="18"/>
                <w:szCs w:val="18"/>
              </w:rPr>
              <w:t>4</w:t>
            </w:r>
            <w:r w:rsidR="00F3718B" w:rsidRPr="00C94CB5">
              <w:rPr>
                <w:b/>
                <w:bCs/>
                <w:sz w:val="18"/>
                <w:szCs w:val="18"/>
                <w:vertAlign w:val="superscript"/>
              </w:rPr>
              <w:t>t</w:t>
            </w:r>
            <w:r w:rsidR="00F3718B">
              <w:rPr>
                <w:b/>
                <w:bCs/>
                <w:sz w:val="18"/>
                <w:szCs w:val="18"/>
                <w:vertAlign w:val="superscript"/>
              </w:rPr>
              <w:t>h</w:t>
            </w:r>
            <w:r w:rsidR="00F3718B">
              <w:rPr>
                <w:b/>
                <w:bCs/>
                <w:sz w:val="18"/>
                <w:szCs w:val="18"/>
              </w:rPr>
              <w:t xml:space="preserve"> </w:t>
            </w:r>
            <w:r>
              <w:rPr>
                <w:b/>
                <w:bCs/>
                <w:sz w:val="18"/>
                <w:szCs w:val="18"/>
              </w:rPr>
              <w:t>April</w:t>
            </w:r>
            <w:r w:rsidR="00F3718B">
              <w:rPr>
                <w:b/>
                <w:bCs/>
                <w:sz w:val="18"/>
                <w:szCs w:val="18"/>
              </w:rPr>
              <w:t xml:space="preserve"> 2020</w:t>
            </w:r>
          </w:p>
        </w:tc>
        <w:tc>
          <w:tcPr>
            <w:tcW w:w="3261" w:type="dxa"/>
            <w:shd w:val="clear" w:color="auto" w:fill="auto"/>
          </w:tcPr>
          <w:p w:rsidR="00F3718B" w:rsidRPr="0031571C" w:rsidRDefault="00F3718B" w:rsidP="00F13307">
            <w:pPr>
              <w:tabs>
                <w:tab w:val="left" w:pos="564"/>
                <w:tab w:val="left" w:pos="2291"/>
              </w:tabs>
              <w:rPr>
                <w:bCs/>
                <w:color w:val="000080"/>
                <w:sz w:val="18"/>
              </w:rPr>
            </w:pPr>
            <w:r w:rsidRPr="0031571C">
              <w:rPr>
                <w:bCs/>
                <w:color w:val="000080"/>
                <w:sz w:val="18"/>
              </w:rPr>
              <w:t>1</w:t>
            </w:r>
            <w:r>
              <w:rPr>
                <w:bCs/>
                <w:color w:val="000080"/>
                <w:sz w:val="18"/>
              </w:rPr>
              <w:tab/>
            </w:r>
            <w:r w:rsidRPr="0031571C">
              <w:rPr>
                <w:bCs/>
                <w:color w:val="000080"/>
                <w:sz w:val="18"/>
              </w:rPr>
              <w:t>Opening (</w:t>
            </w:r>
            <w:r w:rsidR="00E5153A">
              <w:rPr>
                <w:bCs/>
                <w:color w:val="000080"/>
                <w:sz w:val="18"/>
              </w:rPr>
              <w:t>6</w:t>
            </w:r>
            <w:r w:rsidRPr="0031571C">
              <w:rPr>
                <w:bCs/>
                <w:color w:val="000080"/>
                <w:sz w:val="18"/>
              </w:rPr>
              <w:t>:00</w:t>
            </w:r>
            <w:r>
              <w:rPr>
                <w:bCs/>
                <w:color w:val="000080"/>
                <w:sz w:val="18"/>
              </w:rPr>
              <w:t xml:space="preserve"> </w:t>
            </w:r>
            <w:r w:rsidR="00E5153A">
              <w:rPr>
                <w:bCs/>
                <w:color w:val="000080"/>
                <w:sz w:val="18"/>
              </w:rPr>
              <w:t>UTC</w:t>
            </w:r>
            <w:r w:rsidRPr="0031571C">
              <w:rPr>
                <w:bCs/>
                <w:color w:val="000080"/>
                <w:sz w:val="18"/>
              </w:rPr>
              <w:t>)</w:t>
            </w:r>
          </w:p>
          <w:p w:rsidR="00F3718B" w:rsidRDefault="00F3718B" w:rsidP="00F13307">
            <w:pPr>
              <w:tabs>
                <w:tab w:val="left" w:pos="564"/>
                <w:tab w:val="left" w:pos="601"/>
                <w:tab w:val="left" w:pos="2291"/>
              </w:tabs>
              <w:rPr>
                <w:bCs/>
                <w:color w:val="000080"/>
                <w:sz w:val="18"/>
              </w:rPr>
            </w:pPr>
            <w:r w:rsidRPr="0031571C">
              <w:rPr>
                <w:bCs/>
                <w:color w:val="000080"/>
                <w:sz w:val="18"/>
              </w:rPr>
              <w:t>1</w:t>
            </w:r>
            <w:r w:rsidR="00536A16">
              <w:rPr>
                <w:bCs/>
                <w:color w:val="000080"/>
                <w:sz w:val="18"/>
              </w:rPr>
              <w:t>,2</w:t>
            </w:r>
            <w:r>
              <w:rPr>
                <w:bCs/>
                <w:color w:val="000080"/>
                <w:sz w:val="18"/>
              </w:rPr>
              <w:tab/>
              <w:t>Introduction</w:t>
            </w:r>
            <w:r>
              <w:rPr>
                <w:bCs/>
                <w:color w:val="000080"/>
                <w:sz w:val="18"/>
              </w:rPr>
              <w:tab/>
            </w:r>
            <w:r w:rsidR="00536A16">
              <w:rPr>
                <w:bCs/>
                <w:color w:val="000080"/>
                <w:sz w:val="18"/>
              </w:rPr>
              <w:t>3</w:t>
            </w:r>
          </w:p>
          <w:p w:rsidR="00F3718B" w:rsidRPr="0031571C" w:rsidRDefault="00F3718B" w:rsidP="00F13307">
            <w:pPr>
              <w:tabs>
                <w:tab w:val="left" w:pos="564"/>
                <w:tab w:val="left" w:pos="2291"/>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r w:rsidR="00AC426C">
              <w:rPr>
                <w:bCs/>
                <w:color w:val="000080"/>
                <w:sz w:val="18"/>
              </w:rPr>
              <w:t>2</w:t>
            </w:r>
          </w:p>
          <w:p w:rsidR="00F3718B" w:rsidRDefault="00F3718B" w:rsidP="00F13307">
            <w:pPr>
              <w:tabs>
                <w:tab w:val="left" w:pos="564"/>
                <w:tab w:val="left" w:pos="2291"/>
              </w:tabs>
              <w:rPr>
                <w:bCs/>
                <w:color w:val="000080"/>
                <w:sz w:val="18"/>
              </w:rPr>
            </w:pPr>
            <w:r>
              <w:rPr>
                <w:bCs/>
                <w:color w:val="000080"/>
                <w:sz w:val="18"/>
              </w:rPr>
              <w:t>4</w:t>
            </w:r>
            <w:r>
              <w:rPr>
                <w:bCs/>
                <w:color w:val="000080"/>
                <w:sz w:val="18"/>
              </w:rPr>
              <w:tab/>
              <w:t>Input Liaisons</w:t>
            </w:r>
            <w:r>
              <w:rPr>
                <w:bCs/>
                <w:color w:val="000080"/>
                <w:sz w:val="18"/>
              </w:rPr>
              <w:tab/>
            </w:r>
            <w:r w:rsidR="00AC426C">
              <w:rPr>
                <w:bCs/>
                <w:color w:val="000080"/>
                <w:sz w:val="18"/>
              </w:rPr>
              <w:t>16</w:t>
            </w:r>
          </w:p>
          <w:p w:rsidR="00F3718B" w:rsidRDefault="00F3718B" w:rsidP="00F13307">
            <w:pPr>
              <w:tabs>
                <w:tab w:val="left" w:pos="564"/>
                <w:tab w:val="left" w:pos="2291"/>
              </w:tabs>
              <w:rPr>
                <w:bCs/>
                <w:color w:val="000080"/>
                <w:sz w:val="18"/>
              </w:rPr>
            </w:pPr>
            <w:r>
              <w:rPr>
                <w:bCs/>
                <w:color w:val="000080"/>
                <w:sz w:val="18"/>
              </w:rPr>
              <w:t>5</w:t>
            </w:r>
            <w:r>
              <w:rPr>
                <w:bCs/>
                <w:color w:val="000080"/>
                <w:sz w:val="18"/>
              </w:rPr>
              <w:tab/>
              <w:t>WIDs</w:t>
            </w:r>
            <w:r>
              <w:rPr>
                <w:bCs/>
                <w:color w:val="000080"/>
                <w:sz w:val="18"/>
              </w:rPr>
              <w:tab/>
            </w:r>
            <w:r w:rsidR="00301F5D">
              <w:rPr>
                <w:bCs/>
                <w:color w:val="000080"/>
                <w:sz w:val="18"/>
              </w:rPr>
              <w:t>10</w:t>
            </w:r>
          </w:p>
          <w:p w:rsidR="00A53A61" w:rsidRDefault="00301F5D" w:rsidP="00F13307">
            <w:pPr>
              <w:tabs>
                <w:tab w:val="left" w:pos="564"/>
                <w:tab w:val="left" w:pos="2291"/>
              </w:tabs>
              <w:rPr>
                <w:bCs/>
                <w:color w:val="000080"/>
                <w:sz w:val="18"/>
              </w:rPr>
            </w:pPr>
            <w:r>
              <w:rPr>
                <w:bCs/>
                <w:color w:val="000080"/>
                <w:sz w:val="18"/>
              </w:rPr>
              <w:t>6.1.2</w:t>
            </w:r>
            <w:r>
              <w:rPr>
                <w:bCs/>
                <w:color w:val="000080"/>
                <w:sz w:val="18"/>
              </w:rPr>
              <w:tab/>
              <w:t>SBIProtoc17</w:t>
            </w:r>
            <w:r>
              <w:rPr>
                <w:bCs/>
                <w:color w:val="000080"/>
                <w:sz w:val="18"/>
              </w:rPr>
              <w:tab/>
              <w:t>53</w:t>
            </w:r>
          </w:p>
          <w:p w:rsidR="00301F5D" w:rsidRDefault="00301F5D" w:rsidP="00301F5D">
            <w:pPr>
              <w:tabs>
                <w:tab w:val="left" w:pos="564"/>
                <w:tab w:val="left" w:pos="2291"/>
                <w:tab w:val="left" w:pos="2433"/>
              </w:tabs>
              <w:rPr>
                <w:bCs/>
                <w:color w:val="000080"/>
                <w:sz w:val="18"/>
              </w:rPr>
            </w:pPr>
            <w:r>
              <w:rPr>
                <w:bCs/>
                <w:color w:val="000080"/>
                <w:sz w:val="18"/>
              </w:rPr>
              <w:t>6.1.3</w:t>
            </w:r>
            <w:r>
              <w:rPr>
                <w:bCs/>
                <w:color w:val="000080"/>
                <w:sz w:val="18"/>
              </w:rPr>
              <w:tab/>
              <w:t>BEPoP</w:t>
            </w:r>
            <w:r>
              <w:rPr>
                <w:bCs/>
                <w:color w:val="000080"/>
                <w:sz w:val="18"/>
              </w:rPr>
              <w:tab/>
              <w:t>7</w:t>
            </w:r>
          </w:p>
          <w:p w:rsidR="00301F5D" w:rsidRDefault="00301F5D" w:rsidP="00301F5D">
            <w:pPr>
              <w:tabs>
                <w:tab w:val="left" w:pos="564"/>
                <w:tab w:val="left" w:pos="2291"/>
                <w:tab w:val="left" w:pos="2433"/>
              </w:tabs>
              <w:rPr>
                <w:bCs/>
                <w:color w:val="000080"/>
                <w:sz w:val="18"/>
              </w:rPr>
            </w:pPr>
            <w:r>
              <w:rPr>
                <w:bCs/>
                <w:color w:val="000080"/>
                <w:sz w:val="18"/>
              </w:rPr>
              <w:t xml:space="preserve">6.1.5 </w:t>
            </w:r>
            <w:r>
              <w:rPr>
                <w:bCs/>
                <w:color w:val="000080"/>
                <w:sz w:val="18"/>
              </w:rPr>
              <w:tab/>
              <w:t>SMS_SBI</w:t>
            </w:r>
            <w:r>
              <w:rPr>
                <w:bCs/>
                <w:color w:val="000080"/>
                <w:sz w:val="18"/>
              </w:rPr>
              <w:tab/>
              <w:t>7</w:t>
            </w:r>
          </w:p>
          <w:p w:rsidR="00301F5D" w:rsidRPr="0031571C" w:rsidRDefault="00301F5D" w:rsidP="00301F5D">
            <w:pPr>
              <w:tabs>
                <w:tab w:val="left" w:pos="564"/>
                <w:tab w:val="left" w:pos="2291"/>
              </w:tabs>
              <w:rPr>
                <w:bCs/>
                <w:color w:val="000080"/>
                <w:sz w:val="18"/>
              </w:rPr>
            </w:pPr>
          </w:p>
        </w:tc>
        <w:tc>
          <w:tcPr>
            <w:tcW w:w="4819" w:type="dxa"/>
            <w:shd w:val="clear" w:color="auto" w:fill="auto"/>
          </w:tcPr>
          <w:p w:rsidR="00F3718B" w:rsidRDefault="00F3718B" w:rsidP="00F3718B">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F3718B" w:rsidRPr="0031571C" w:rsidRDefault="00F3718B" w:rsidP="00F3718B">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D05A85" w:rsidRDefault="00D05A85" w:rsidP="00D05A85">
            <w:pPr>
              <w:rPr>
                <w:bCs/>
                <w:color w:val="000080"/>
                <w:sz w:val="18"/>
              </w:rPr>
            </w:pPr>
            <w:r>
              <w:rPr>
                <w:bCs/>
                <w:color w:val="000080"/>
                <w:sz w:val="18"/>
              </w:rPr>
              <w:t>10.1 Chair election</w:t>
            </w:r>
          </w:p>
          <w:p w:rsidR="00D05A85" w:rsidRDefault="00D05A85" w:rsidP="00D05A85">
            <w:pPr>
              <w:rPr>
                <w:bCs/>
                <w:color w:val="000080"/>
                <w:sz w:val="18"/>
              </w:rPr>
            </w:pPr>
            <w:r>
              <w:rPr>
                <w:bCs/>
                <w:color w:val="000080"/>
                <w:sz w:val="18"/>
              </w:rPr>
              <w:t>10.2 Vice chair election</w:t>
            </w:r>
            <w:r w:rsidR="00301F5D">
              <w:rPr>
                <w:bCs/>
                <w:color w:val="000080"/>
                <w:sz w:val="18"/>
              </w:rPr>
              <w:t>s</w:t>
            </w:r>
          </w:p>
          <w:p w:rsidR="00F3718B" w:rsidRDefault="00F3718B" w:rsidP="00F3718B">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563240" w:rsidRDefault="00563240" w:rsidP="00F3718B">
            <w:pPr>
              <w:rPr>
                <w:bCs/>
                <w:color w:val="000080"/>
                <w:sz w:val="18"/>
              </w:rPr>
            </w:pPr>
          </w:p>
          <w:p w:rsidR="005D2F15" w:rsidRPr="0031571C" w:rsidRDefault="005D2F15">
            <w:pPr>
              <w:rPr>
                <w:bCs/>
                <w:color w:val="000080"/>
                <w:sz w:val="18"/>
              </w:rPr>
            </w:pPr>
            <w:r>
              <w:rPr>
                <w:bCs/>
                <w:color w:val="000080"/>
                <w:sz w:val="18"/>
              </w:rPr>
              <w:t>See DAD Chair notes provided in advance of the conference call</w:t>
            </w:r>
            <w:r w:rsidR="003A6866">
              <w:rPr>
                <w:bCs/>
                <w:color w:val="000080"/>
                <w:sz w:val="18"/>
              </w:rPr>
              <w:t>.</w:t>
            </w:r>
          </w:p>
        </w:tc>
      </w:tr>
      <w:tr w:rsidR="00F3718B" w:rsidRPr="00F812D5" w:rsidTr="00E505EE">
        <w:trPr>
          <w:trHeight w:val="1142"/>
        </w:trPr>
        <w:tc>
          <w:tcPr>
            <w:tcW w:w="1417" w:type="dxa"/>
          </w:tcPr>
          <w:p w:rsidR="00F3718B" w:rsidRPr="00D64408" w:rsidRDefault="00F3718B" w:rsidP="00F3718B">
            <w:pPr>
              <w:rPr>
                <w:b/>
                <w:bCs/>
                <w:sz w:val="18"/>
                <w:szCs w:val="18"/>
              </w:rPr>
            </w:pPr>
            <w:r w:rsidRPr="00D64408">
              <w:rPr>
                <w:b/>
                <w:bCs/>
                <w:sz w:val="18"/>
                <w:szCs w:val="18"/>
              </w:rPr>
              <w:lastRenderedPageBreak/>
              <w:t>Thursday</w:t>
            </w:r>
          </w:p>
          <w:p w:rsidR="00F3718B" w:rsidRPr="00D64408" w:rsidRDefault="00AA6B6A" w:rsidP="00AA6B6A">
            <w:pPr>
              <w:rPr>
                <w:bCs/>
                <w:i/>
                <w:color w:val="FF0000"/>
                <w:sz w:val="18"/>
                <w:szCs w:val="18"/>
              </w:rPr>
            </w:pPr>
            <w:r>
              <w:rPr>
                <w:b/>
                <w:bCs/>
                <w:sz w:val="18"/>
                <w:szCs w:val="18"/>
              </w:rPr>
              <w:t>1</w:t>
            </w:r>
            <w:r w:rsidR="00F3718B">
              <w:rPr>
                <w:b/>
                <w:bCs/>
                <w:sz w:val="18"/>
                <w:szCs w:val="18"/>
              </w:rPr>
              <w:t>5</w:t>
            </w:r>
            <w:r w:rsidR="00F3718B" w:rsidRPr="00C94CB5">
              <w:rPr>
                <w:b/>
                <w:bCs/>
                <w:sz w:val="18"/>
                <w:szCs w:val="18"/>
                <w:vertAlign w:val="superscript"/>
              </w:rPr>
              <w:t>t</w:t>
            </w:r>
            <w:r w:rsidR="00F3718B">
              <w:rPr>
                <w:b/>
                <w:bCs/>
                <w:sz w:val="18"/>
                <w:szCs w:val="18"/>
                <w:vertAlign w:val="superscript"/>
              </w:rPr>
              <w:t>h</w:t>
            </w:r>
            <w:r>
              <w:rPr>
                <w:b/>
                <w:bCs/>
                <w:sz w:val="18"/>
                <w:szCs w:val="18"/>
              </w:rPr>
              <w:t xml:space="preserve"> April</w:t>
            </w:r>
            <w:r w:rsidR="00F3718B">
              <w:rPr>
                <w:b/>
                <w:bCs/>
                <w:sz w:val="18"/>
                <w:szCs w:val="18"/>
              </w:rPr>
              <w:t xml:space="preserve"> 2020</w:t>
            </w:r>
          </w:p>
        </w:tc>
        <w:tc>
          <w:tcPr>
            <w:tcW w:w="3261" w:type="dxa"/>
            <w:shd w:val="clear" w:color="auto" w:fill="auto"/>
          </w:tcPr>
          <w:p w:rsidR="00301F5D" w:rsidRDefault="00301F5D" w:rsidP="00DE4AEA">
            <w:pPr>
              <w:tabs>
                <w:tab w:val="left" w:pos="564"/>
                <w:tab w:val="left" w:pos="2291"/>
                <w:tab w:val="left" w:pos="2433"/>
              </w:tabs>
              <w:rPr>
                <w:bCs/>
                <w:color w:val="000080"/>
                <w:sz w:val="18"/>
              </w:rPr>
            </w:pPr>
            <w:r>
              <w:rPr>
                <w:bCs/>
                <w:color w:val="000080"/>
                <w:sz w:val="18"/>
              </w:rPr>
              <w:t xml:space="preserve">6.1.4 </w:t>
            </w:r>
            <w:r>
              <w:rPr>
                <w:bCs/>
                <w:color w:val="000080"/>
                <w:sz w:val="18"/>
              </w:rPr>
              <w:tab/>
              <w:t>FS_PortAl</w:t>
            </w:r>
            <w:r>
              <w:rPr>
                <w:bCs/>
                <w:color w:val="000080"/>
                <w:sz w:val="18"/>
              </w:rPr>
              <w:tab/>
              <w:t>13</w:t>
            </w:r>
          </w:p>
          <w:p w:rsidR="00BB3B84" w:rsidRDefault="00301F5D" w:rsidP="00DE4AEA">
            <w:pPr>
              <w:tabs>
                <w:tab w:val="left" w:pos="564"/>
                <w:tab w:val="left" w:pos="2291"/>
                <w:tab w:val="left" w:pos="2433"/>
              </w:tabs>
              <w:rPr>
                <w:bCs/>
                <w:color w:val="000080"/>
                <w:sz w:val="18"/>
              </w:rPr>
            </w:pPr>
            <w:r>
              <w:rPr>
                <w:bCs/>
                <w:color w:val="000080"/>
                <w:sz w:val="18"/>
              </w:rPr>
              <w:t>6.1.6</w:t>
            </w:r>
            <w:r>
              <w:rPr>
                <w:bCs/>
                <w:color w:val="000080"/>
                <w:sz w:val="18"/>
              </w:rPr>
              <w:tab/>
            </w:r>
            <w:r>
              <w:rPr>
                <w:bCs/>
                <w:color w:val="000080"/>
                <w:sz w:val="18"/>
              </w:rPr>
              <w:t>FS_ReP_UDR</w:t>
            </w:r>
            <w:r>
              <w:rPr>
                <w:bCs/>
                <w:color w:val="000080"/>
                <w:sz w:val="18"/>
              </w:rPr>
              <w:tab/>
              <w:t>9</w:t>
            </w:r>
          </w:p>
          <w:p w:rsidR="00301F5D" w:rsidRDefault="00301F5D" w:rsidP="00DE4AEA">
            <w:pPr>
              <w:tabs>
                <w:tab w:val="left" w:pos="564"/>
                <w:tab w:val="left" w:pos="2291"/>
                <w:tab w:val="left" w:pos="2433"/>
              </w:tabs>
              <w:rPr>
                <w:bCs/>
                <w:color w:val="000080"/>
                <w:sz w:val="18"/>
              </w:rPr>
            </w:pPr>
            <w:r>
              <w:rPr>
                <w:bCs/>
                <w:color w:val="000080"/>
                <w:sz w:val="18"/>
              </w:rPr>
              <w:t>6.1.7</w:t>
            </w:r>
            <w:r>
              <w:rPr>
                <w:bCs/>
                <w:color w:val="000080"/>
                <w:sz w:val="18"/>
              </w:rPr>
              <w:tab/>
              <w:t>GBA_5G</w:t>
            </w:r>
            <w:r>
              <w:rPr>
                <w:bCs/>
                <w:color w:val="000080"/>
                <w:sz w:val="18"/>
              </w:rPr>
              <w:tab/>
              <w:t>3</w:t>
            </w:r>
          </w:p>
          <w:p w:rsidR="00301F5D" w:rsidRDefault="00301F5D" w:rsidP="00DE4AEA">
            <w:pPr>
              <w:tabs>
                <w:tab w:val="left" w:pos="564"/>
                <w:tab w:val="left" w:pos="2291"/>
                <w:tab w:val="left" w:pos="2433"/>
              </w:tabs>
              <w:rPr>
                <w:bCs/>
                <w:color w:val="000080"/>
                <w:sz w:val="18"/>
              </w:rPr>
            </w:pPr>
            <w:r>
              <w:rPr>
                <w:bCs/>
                <w:color w:val="000080"/>
                <w:sz w:val="18"/>
              </w:rPr>
              <w:t>6.1.8</w:t>
            </w:r>
            <w:r>
              <w:rPr>
                <w:bCs/>
                <w:color w:val="000080"/>
                <w:sz w:val="18"/>
              </w:rPr>
              <w:tab/>
              <w:t>eNS_PH2</w:t>
            </w:r>
            <w:r>
              <w:rPr>
                <w:bCs/>
                <w:color w:val="000080"/>
                <w:sz w:val="18"/>
              </w:rPr>
              <w:tab/>
              <w:t>8</w:t>
            </w:r>
          </w:p>
          <w:p w:rsidR="0070646E" w:rsidRDefault="0070646E" w:rsidP="00535FDC">
            <w:pPr>
              <w:tabs>
                <w:tab w:val="left" w:pos="564"/>
                <w:tab w:val="left" w:pos="2291"/>
              </w:tabs>
              <w:rPr>
                <w:bCs/>
                <w:color w:val="000080"/>
                <w:sz w:val="18"/>
              </w:rPr>
            </w:pPr>
            <w:r>
              <w:rPr>
                <w:bCs/>
                <w:color w:val="000080"/>
                <w:sz w:val="18"/>
              </w:rPr>
              <w:t>7.2.5</w:t>
            </w:r>
            <w:r>
              <w:rPr>
                <w:bCs/>
                <w:color w:val="000080"/>
                <w:sz w:val="18"/>
              </w:rPr>
              <w:tab/>
              <w:t>eNS</w:t>
            </w:r>
            <w:r>
              <w:rPr>
                <w:bCs/>
                <w:color w:val="000080"/>
                <w:sz w:val="18"/>
              </w:rPr>
              <w:tab/>
              <w:t>3+3</w:t>
            </w:r>
          </w:p>
          <w:p w:rsidR="00301F5D" w:rsidRDefault="00301F5D" w:rsidP="00DE4AEA">
            <w:pPr>
              <w:tabs>
                <w:tab w:val="left" w:pos="564"/>
                <w:tab w:val="left" w:pos="2291"/>
                <w:tab w:val="left" w:pos="2433"/>
              </w:tabs>
              <w:rPr>
                <w:bCs/>
                <w:color w:val="000080"/>
                <w:sz w:val="18"/>
              </w:rPr>
            </w:pPr>
            <w:r>
              <w:rPr>
                <w:bCs/>
                <w:color w:val="000080"/>
                <w:sz w:val="18"/>
              </w:rPr>
              <w:t>6.1.9</w:t>
            </w:r>
            <w:r>
              <w:rPr>
                <w:bCs/>
                <w:color w:val="000080"/>
                <w:sz w:val="18"/>
              </w:rPr>
              <w:tab/>
            </w:r>
            <w:r w:rsidRPr="00301F5D">
              <w:rPr>
                <w:bCs/>
                <w:color w:val="000080"/>
                <w:sz w:val="18"/>
              </w:rPr>
              <w:t>eEDGE_5GC</w:t>
            </w:r>
            <w:r w:rsidRPr="00301F5D">
              <w:rPr>
                <w:bCs/>
                <w:color w:val="000080"/>
                <w:sz w:val="18"/>
              </w:rPr>
              <w:tab/>
            </w:r>
            <w:r w:rsidRPr="00301F5D">
              <w:rPr>
                <w:bCs/>
                <w:color w:val="000080"/>
                <w:sz w:val="18"/>
              </w:rPr>
              <w:t>9</w:t>
            </w:r>
          </w:p>
          <w:p w:rsidR="00301F5D" w:rsidRDefault="00301F5D" w:rsidP="00DE4AEA">
            <w:pPr>
              <w:tabs>
                <w:tab w:val="left" w:pos="564"/>
                <w:tab w:val="left" w:pos="2291"/>
                <w:tab w:val="left" w:pos="2433"/>
              </w:tabs>
              <w:rPr>
                <w:bCs/>
                <w:color w:val="000080"/>
                <w:sz w:val="18"/>
              </w:rPr>
            </w:pPr>
            <w:r>
              <w:rPr>
                <w:bCs/>
                <w:color w:val="000080"/>
                <w:sz w:val="18"/>
              </w:rPr>
              <w:t>6.1.10</w:t>
            </w:r>
            <w:r>
              <w:rPr>
                <w:bCs/>
                <w:color w:val="000080"/>
                <w:sz w:val="18"/>
              </w:rPr>
              <w:tab/>
            </w:r>
            <w:r w:rsidRPr="00301F5D">
              <w:rPr>
                <w:bCs/>
                <w:color w:val="000080"/>
                <w:sz w:val="18"/>
              </w:rPr>
              <w:t>TEI17_SPSFAS</w:t>
            </w:r>
            <w:r w:rsidRPr="00301F5D">
              <w:rPr>
                <w:bCs/>
                <w:color w:val="000080"/>
                <w:sz w:val="18"/>
              </w:rPr>
              <w:tab/>
            </w:r>
            <w:r>
              <w:rPr>
                <w:bCs/>
                <w:color w:val="000080"/>
                <w:sz w:val="18"/>
              </w:rPr>
              <w:t>3</w:t>
            </w:r>
          </w:p>
          <w:p w:rsidR="00301F5D" w:rsidRPr="00301F5D" w:rsidRDefault="00301F5D" w:rsidP="00301F5D">
            <w:pPr>
              <w:tabs>
                <w:tab w:val="left" w:pos="564"/>
                <w:tab w:val="left" w:pos="2291"/>
                <w:tab w:val="left" w:pos="2433"/>
              </w:tabs>
              <w:rPr>
                <w:bCs/>
                <w:color w:val="000080"/>
                <w:sz w:val="18"/>
              </w:rPr>
            </w:pPr>
            <w:r>
              <w:rPr>
                <w:bCs/>
                <w:color w:val="000080"/>
                <w:sz w:val="18"/>
              </w:rPr>
              <w:t>6.1.11</w:t>
            </w:r>
            <w:r>
              <w:rPr>
                <w:bCs/>
                <w:color w:val="000080"/>
                <w:sz w:val="18"/>
              </w:rPr>
              <w:tab/>
            </w:r>
            <w:r w:rsidRPr="00301F5D">
              <w:rPr>
                <w:bCs/>
                <w:color w:val="000080"/>
                <w:sz w:val="18"/>
              </w:rPr>
              <w:t>EoIPR</w:t>
            </w:r>
            <w:r>
              <w:rPr>
                <w:color w:val="000000" w:themeColor="text1"/>
              </w:rPr>
              <w:tab/>
            </w:r>
            <w:r w:rsidRPr="00301F5D">
              <w:rPr>
                <w:bCs/>
                <w:color w:val="000080"/>
                <w:sz w:val="18"/>
              </w:rPr>
              <w:t>2</w:t>
            </w:r>
          </w:p>
          <w:p w:rsidR="00301F5D" w:rsidRDefault="00301F5D" w:rsidP="00301F5D">
            <w:pPr>
              <w:tabs>
                <w:tab w:val="left" w:pos="564"/>
                <w:tab w:val="left" w:pos="2291"/>
                <w:tab w:val="left" w:pos="2433"/>
              </w:tabs>
              <w:rPr>
                <w:bCs/>
                <w:color w:val="000080"/>
                <w:sz w:val="18"/>
              </w:rPr>
            </w:pPr>
            <w:r w:rsidRPr="00301F5D">
              <w:rPr>
                <w:bCs/>
                <w:color w:val="000080"/>
                <w:sz w:val="18"/>
              </w:rPr>
              <w:t>6.1.12</w:t>
            </w:r>
            <w:r w:rsidRPr="00301F5D">
              <w:rPr>
                <w:bCs/>
                <w:color w:val="000080"/>
                <w:sz w:val="18"/>
              </w:rPr>
              <w:tab/>
            </w:r>
            <w:r>
              <w:rPr>
                <w:bCs/>
                <w:color w:val="000080"/>
                <w:sz w:val="18"/>
              </w:rPr>
              <w:t>RPCPSET</w:t>
            </w:r>
            <w:r>
              <w:rPr>
                <w:bCs/>
                <w:color w:val="000080"/>
                <w:sz w:val="18"/>
              </w:rPr>
              <w:tab/>
              <w:t>1</w:t>
            </w:r>
          </w:p>
          <w:p w:rsidR="00301F5D" w:rsidRDefault="00301F5D" w:rsidP="00301F5D">
            <w:pPr>
              <w:tabs>
                <w:tab w:val="left" w:pos="564"/>
                <w:tab w:val="left" w:pos="2291"/>
                <w:tab w:val="left" w:pos="2433"/>
              </w:tabs>
              <w:rPr>
                <w:bCs/>
                <w:color w:val="000080"/>
                <w:sz w:val="18"/>
              </w:rPr>
            </w:pPr>
            <w:r>
              <w:rPr>
                <w:bCs/>
                <w:color w:val="000080"/>
                <w:sz w:val="18"/>
              </w:rPr>
              <w:t>6.1.13</w:t>
            </w:r>
            <w:r>
              <w:rPr>
                <w:bCs/>
                <w:color w:val="000080"/>
                <w:sz w:val="18"/>
              </w:rPr>
              <w:tab/>
              <w:t>SPOCUP</w:t>
            </w:r>
            <w:r>
              <w:rPr>
                <w:bCs/>
                <w:color w:val="000080"/>
                <w:sz w:val="18"/>
              </w:rPr>
              <w:tab/>
              <w:t>3</w:t>
            </w:r>
          </w:p>
          <w:p w:rsidR="00301F5D" w:rsidRPr="00836C2A" w:rsidRDefault="00301F5D" w:rsidP="00301F5D">
            <w:pPr>
              <w:tabs>
                <w:tab w:val="left" w:pos="564"/>
                <w:tab w:val="left" w:pos="2291"/>
                <w:tab w:val="left" w:pos="2433"/>
              </w:tabs>
              <w:rPr>
                <w:bCs/>
                <w:color w:val="000080"/>
                <w:sz w:val="18"/>
              </w:rPr>
            </w:pPr>
            <w:r>
              <w:rPr>
                <w:bCs/>
                <w:color w:val="000080"/>
                <w:sz w:val="18"/>
              </w:rPr>
              <w:t>6.2.1</w:t>
            </w:r>
            <w:r w:rsidR="00836C2A">
              <w:rPr>
                <w:bCs/>
                <w:color w:val="000080"/>
                <w:sz w:val="18"/>
              </w:rPr>
              <w:tab/>
            </w:r>
            <w:r w:rsidR="00836C2A" w:rsidRPr="00836C2A">
              <w:rPr>
                <w:bCs/>
                <w:color w:val="000080"/>
                <w:sz w:val="18"/>
              </w:rPr>
              <w:t xml:space="preserve">FS_eIMS5G2] </w:t>
            </w:r>
            <w:r w:rsidR="00836C2A">
              <w:rPr>
                <w:bCs/>
                <w:color w:val="000080"/>
                <w:sz w:val="18"/>
              </w:rPr>
              <w:tab/>
            </w:r>
            <w:r w:rsidR="00836C2A" w:rsidRPr="00836C2A">
              <w:rPr>
                <w:bCs/>
                <w:color w:val="000080"/>
                <w:sz w:val="18"/>
              </w:rPr>
              <w:t>2</w:t>
            </w:r>
          </w:p>
          <w:p w:rsidR="00F36E6C" w:rsidRDefault="00F36E6C" w:rsidP="00F36E6C">
            <w:pPr>
              <w:tabs>
                <w:tab w:val="left" w:pos="564"/>
                <w:tab w:val="left" w:pos="2291"/>
              </w:tabs>
              <w:rPr>
                <w:bCs/>
                <w:color w:val="000080"/>
                <w:sz w:val="18"/>
              </w:rPr>
            </w:pPr>
            <w:r>
              <w:rPr>
                <w:bCs/>
                <w:color w:val="000080"/>
                <w:sz w:val="18"/>
              </w:rPr>
              <w:t>7.1.10</w:t>
            </w:r>
            <w:r>
              <w:rPr>
                <w:bCs/>
                <w:color w:val="000080"/>
                <w:sz w:val="18"/>
              </w:rPr>
              <w:tab/>
              <w:t>eIMS5G_SBA</w:t>
            </w:r>
            <w:r>
              <w:rPr>
                <w:bCs/>
                <w:color w:val="000080"/>
                <w:sz w:val="18"/>
              </w:rPr>
              <w:tab/>
              <w:t>7+6</w:t>
            </w:r>
          </w:p>
          <w:p w:rsidR="00836C2A" w:rsidRDefault="00836C2A" w:rsidP="00301F5D">
            <w:pPr>
              <w:tabs>
                <w:tab w:val="left" w:pos="564"/>
                <w:tab w:val="left" w:pos="2291"/>
                <w:tab w:val="left" w:pos="2433"/>
              </w:tabs>
              <w:rPr>
                <w:bCs/>
                <w:color w:val="000080"/>
                <w:sz w:val="18"/>
              </w:rPr>
            </w:pPr>
            <w:r w:rsidRPr="00836C2A">
              <w:rPr>
                <w:bCs/>
                <w:color w:val="000080"/>
                <w:sz w:val="18"/>
              </w:rPr>
              <w:t>6.2.2</w:t>
            </w:r>
            <w:r w:rsidRPr="00836C2A">
              <w:rPr>
                <w:bCs/>
                <w:color w:val="000080"/>
                <w:sz w:val="18"/>
              </w:rPr>
              <w:tab/>
            </w:r>
            <w:r w:rsidRPr="00836C2A">
              <w:rPr>
                <w:bCs/>
                <w:color w:val="000080"/>
                <w:sz w:val="18"/>
              </w:rPr>
              <w:t xml:space="preserve">MPS2] </w:t>
            </w:r>
            <w:r>
              <w:rPr>
                <w:bCs/>
                <w:color w:val="000080"/>
                <w:sz w:val="18"/>
              </w:rPr>
              <w:tab/>
            </w:r>
            <w:r w:rsidRPr="00836C2A">
              <w:rPr>
                <w:bCs/>
                <w:color w:val="000080"/>
                <w:sz w:val="18"/>
              </w:rPr>
              <w:t>1</w:t>
            </w:r>
          </w:p>
          <w:p w:rsidR="00836C2A" w:rsidRDefault="00836C2A" w:rsidP="00301F5D">
            <w:pPr>
              <w:tabs>
                <w:tab w:val="left" w:pos="564"/>
                <w:tab w:val="left" w:pos="2291"/>
                <w:tab w:val="left" w:pos="2433"/>
              </w:tabs>
              <w:rPr>
                <w:bCs/>
                <w:color w:val="000080"/>
                <w:sz w:val="18"/>
              </w:rPr>
            </w:pPr>
            <w:r>
              <w:rPr>
                <w:bCs/>
                <w:color w:val="000080"/>
                <w:sz w:val="18"/>
              </w:rPr>
              <w:t>6.2.6</w:t>
            </w:r>
            <w:r>
              <w:rPr>
                <w:bCs/>
                <w:color w:val="000080"/>
                <w:sz w:val="18"/>
              </w:rPr>
              <w:tab/>
              <w:t>5G_ProSe</w:t>
            </w:r>
            <w:r>
              <w:rPr>
                <w:bCs/>
                <w:color w:val="000080"/>
                <w:sz w:val="18"/>
              </w:rPr>
              <w:tab/>
              <w:t>12</w:t>
            </w:r>
          </w:p>
          <w:p w:rsidR="00836C2A" w:rsidRDefault="00836C2A" w:rsidP="00301F5D">
            <w:pPr>
              <w:tabs>
                <w:tab w:val="left" w:pos="564"/>
                <w:tab w:val="left" w:pos="2291"/>
                <w:tab w:val="left" w:pos="2433"/>
              </w:tabs>
              <w:rPr>
                <w:bCs/>
                <w:color w:val="000080"/>
                <w:sz w:val="18"/>
              </w:rPr>
            </w:pPr>
            <w:r>
              <w:rPr>
                <w:bCs/>
                <w:color w:val="000080"/>
                <w:sz w:val="18"/>
              </w:rPr>
              <w:t>6.2.8</w:t>
            </w:r>
            <w:r>
              <w:rPr>
                <w:bCs/>
                <w:color w:val="000080"/>
                <w:sz w:val="18"/>
              </w:rPr>
              <w:tab/>
              <w:t>5GSAT_ARCH-CT</w:t>
            </w:r>
            <w:r>
              <w:rPr>
                <w:bCs/>
                <w:color w:val="000080"/>
                <w:sz w:val="18"/>
              </w:rPr>
              <w:tab/>
              <w:t>1</w:t>
            </w:r>
          </w:p>
          <w:p w:rsidR="00836C2A" w:rsidRDefault="00836C2A" w:rsidP="00301F5D">
            <w:pPr>
              <w:tabs>
                <w:tab w:val="left" w:pos="564"/>
                <w:tab w:val="left" w:pos="2291"/>
                <w:tab w:val="left" w:pos="2433"/>
              </w:tabs>
              <w:rPr>
                <w:bCs/>
                <w:color w:val="000080"/>
                <w:sz w:val="18"/>
              </w:rPr>
            </w:pPr>
            <w:r>
              <w:rPr>
                <w:bCs/>
                <w:color w:val="000080"/>
                <w:sz w:val="18"/>
              </w:rPr>
              <w:t>6.2.11</w:t>
            </w:r>
            <w:r>
              <w:rPr>
                <w:bCs/>
                <w:color w:val="000080"/>
                <w:sz w:val="18"/>
              </w:rPr>
              <w:tab/>
              <w:t>ATSSS_PH2</w:t>
            </w:r>
            <w:r>
              <w:rPr>
                <w:bCs/>
                <w:color w:val="000080"/>
                <w:sz w:val="18"/>
              </w:rPr>
              <w:tab/>
              <w:t>4</w:t>
            </w:r>
          </w:p>
          <w:p w:rsidR="00836C2A" w:rsidRDefault="00836C2A" w:rsidP="00301F5D">
            <w:pPr>
              <w:tabs>
                <w:tab w:val="left" w:pos="564"/>
                <w:tab w:val="left" w:pos="2291"/>
                <w:tab w:val="left" w:pos="2433"/>
              </w:tabs>
              <w:rPr>
                <w:bCs/>
                <w:color w:val="000080"/>
                <w:sz w:val="18"/>
              </w:rPr>
            </w:pPr>
            <w:r>
              <w:rPr>
                <w:bCs/>
                <w:color w:val="000080"/>
                <w:sz w:val="18"/>
              </w:rPr>
              <w:t>6.2.12</w:t>
            </w:r>
            <w:r>
              <w:rPr>
                <w:bCs/>
                <w:color w:val="000080"/>
                <w:sz w:val="18"/>
              </w:rPr>
              <w:tab/>
              <w:t>eNPN</w:t>
            </w:r>
            <w:r>
              <w:rPr>
                <w:bCs/>
                <w:color w:val="000080"/>
                <w:sz w:val="18"/>
              </w:rPr>
              <w:tab/>
              <w:t>3</w:t>
            </w:r>
          </w:p>
          <w:p w:rsidR="00836C2A" w:rsidRPr="0031571C" w:rsidRDefault="00836C2A" w:rsidP="00301F5D">
            <w:pPr>
              <w:tabs>
                <w:tab w:val="left" w:pos="564"/>
                <w:tab w:val="left" w:pos="2291"/>
                <w:tab w:val="left" w:pos="2433"/>
              </w:tabs>
              <w:rPr>
                <w:bCs/>
                <w:color w:val="000080"/>
                <w:sz w:val="18"/>
              </w:rPr>
            </w:pPr>
            <w:r>
              <w:rPr>
                <w:bCs/>
                <w:color w:val="000080"/>
                <w:sz w:val="18"/>
              </w:rPr>
              <w:t>6.2.13</w:t>
            </w:r>
            <w:r>
              <w:rPr>
                <w:bCs/>
                <w:color w:val="000080"/>
                <w:sz w:val="18"/>
              </w:rPr>
              <w:tab/>
              <w:t>IIoT</w:t>
            </w:r>
            <w:r>
              <w:rPr>
                <w:bCs/>
                <w:color w:val="000080"/>
                <w:sz w:val="18"/>
              </w:rPr>
              <w:tab/>
              <w:t>2</w:t>
            </w:r>
          </w:p>
        </w:tc>
        <w:tc>
          <w:tcPr>
            <w:tcW w:w="4819" w:type="dxa"/>
            <w:shd w:val="clear" w:color="auto" w:fill="auto"/>
          </w:tcPr>
          <w:p w:rsidR="00F3718B" w:rsidRDefault="005D2F15" w:rsidP="00F3718B">
            <w:r>
              <w:rPr>
                <w:bCs/>
                <w:color w:val="000080"/>
                <w:sz w:val="18"/>
              </w:rPr>
              <w:t>See DAD Chair notes provided in advance of the conference call</w:t>
            </w:r>
            <w:r w:rsidR="003A6866">
              <w:rPr>
                <w:bCs/>
                <w:color w:val="000080"/>
                <w:sz w:val="18"/>
              </w:rPr>
              <w:t>.</w:t>
            </w:r>
          </w:p>
        </w:tc>
      </w:tr>
      <w:tr w:rsidR="00F3718B" w:rsidRPr="00F812D5" w:rsidTr="00E505EE">
        <w:trPr>
          <w:trHeight w:val="1050"/>
        </w:trPr>
        <w:tc>
          <w:tcPr>
            <w:tcW w:w="1417" w:type="dxa"/>
          </w:tcPr>
          <w:p w:rsidR="00F3718B" w:rsidRPr="00D64408" w:rsidRDefault="00F3718B" w:rsidP="00F3718B">
            <w:pPr>
              <w:rPr>
                <w:b/>
                <w:bCs/>
                <w:sz w:val="18"/>
                <w:szCs w:val="18"/>
              </w:rPr>
            </w:pPr>
            <w:r w:rsidRPr="00D64408">
              <w:rPr>
                <w:b/>
                <w:bCs/>
                <w:sz w:val="18"/>
                <w:szCs w:val="18"/>
              </w:rPr>
              <w:t xml:space="preserve">Friday </w:t>
            </w:r>
          </w:p>
          <w:p w:rsidR="00F3718B" w:rsidRPr="00D64408" w:rsidRDefault="00AA6B6A" w:rsidP="00AA6B6A">
            <w:pPr>
              <w:rPr>
                <w:bCs/>
                <w:i/>
                <w:color w:val="FF0000"/>
                <w:sz w:val="18"/>
                <w:szCs w:val="18"/>
              </w:rPr>
            </w:pPr>
            <w:r>
              <w:rPr>
                <w:b/>
                <w:bCs/>
                <w:sz w:val="18"/>
                <w:szCs w:val="18"/>
              </w:rPr>
              <w:t>1</w:t>
            </w:r>
            <w:r w:rsidR="00F3718B">
              <w:rPr>
                <w:b/>
                <w:bCs/>
                <w:sz w:val="18"/>
                <w:szCs w:val="18"/>
              </w:rPr>
              <w:t>6</w:t>
            </w:r>
            <w:r w:rsidR="00F3718B" w:rsidRPr="00C94CB5">
              <w:rPr>
                <w:b/>
                <w:bCs/>
                <w:sz w:val="18"/>
                <w:szCs w:val="18"/>
                <w:vertAlign w:val="superscript"/>
              </w:rPr>
              <w:t>t</w:t>
            </w:r>
            <w:r w:rsidR="00F3718B">
              <w:rPr>
                <w:b/>
                <w:bCs/>
                <w:sz w:val="18"/>
                <w:szCs w:val="18"/>
                <w:vertAlign w:val="superscript"/>
              </w:rPr>
              <w:t>h</w:t>
            </w:r>
            <w:r w:rsidR="00F3718B">
              <w:rPr>
                <w:b/>
                <w:bCs/>
                <w:sz w:val="18"/>
                <w:szCs w:val="18"/>
              </w:rPr>
              <w:t xml:space="preserve"> </w:t>
            </w:r>
            <w:r>
              <w:rPr>
                <w:b/>
                <w:bCs/>
                <w:sz w:val="18"/>
                <w:szCs w:val="18"/>
              </w:rPr>
              <w:t>April</w:t>
            </w:r>
            <w:r w:rsidR="00F3718B">
              <w:rPr>
                <w:b/>
                <w:bCs/>
                <w:sz w:val="18"/>
                <w:szCs w:val="18"/>
              </w:rPr>
              <w:t xml:space="preserve"> 2020</w:t>
            </w:r>
          </w:p>
        </w:tc>
        <w:tc>
          <w:tcPr>
            <w:tcW w:w="3261" w:type="dxa"/>
          </w:tcPr>
          <w:p w:rsidR="00630B4F" w:rsidRDefault="00836C2A" w:rsidP="00535FDC">
            <w:pPr>
              <w:tabs>
                <w:tab w:val="left" w:pos="564"/>
                <w:tab w:val="left" w:pos="2291"/>
              </w:tabs>
              <w:rPr>
                <w:bCs/>
                <w:color w:val="000080"/>
                <w:sz w:val="18"/>
              </w:rPr>
            </w:pPr>
            <w:r>
              <w:rPr>
                <w:bCs/>
                <w:color w:val="000080"/>
                <w:sz w:val="18"/>
              </w:rPr>
              <w:t>7.1.1</w:t>
            </w:r>
            <w:r>
              <w:rPr>
                <w:bCs/>
                <w:color w:val="000080"/>
                <w:sz w:val="18"/>
              </w:rPr>
              <w:tab/>
              <w:t>5G_eSBA</w:t>
            </w:r>
            <w:r>
              <w:rPr>
                <w:bCs/>
                <w:color w:val="000080"/>
                <w:sz w:val="18"/>
              </w:rPr>
              <w:tab/>
              <w:t>14+6</w:t>
            </w:r>
          </w:p>
          <w:p w:rsidR="00836C2A" w:rsidRDefault="00836C2A" w:rsidP="00535FDC">
            <w:pPr>
              <w:tabs>
                <w:tab w:val="left" w:pos="564"/>
                <w:tab w:val="left" w:pos="2291"/>
              </w:tabs>
              <w:rPr>
                <w:bCs/>
                <w:color w:val="000080"/>
                <w:sz w:val="18"/>
              </w:rPr>
            </w:pPr>
            <w:r>
              <w:rPr>
                <w:bCs/>
                <w:color w:val="000080"/>
                <w:sz w:val="18"/>
              </w:rPr>
              <w:t>7.1.2</w:t>
            </w:r>
            <w:r>
              <w:rPr>
                <w:bCs/>
                <w:color w:val="000080"/>
                <w:sz w:val="18"/>
              </w:rPr>
              <w:tab/>
              <w:t>ETSUN</w:t>
            </w:r>
            <w:r>
              <w:rPr>
                <w:bCs/>
                <w:color w:val="000080"/>
                <w:sz w:val="18"/>
              </w:rPr>
              <w:tab/>
              <w:t>5+5</w:t>
            </w:r>
          </w:p>
          <w:p w:rsidR="00277D41" w:rsidRDefault="00277D41" w:rsidP="00277D41">
            <w:pPr>
              <w:tabs>
                <w:tab w:val="left" w:pos="564"/>
                <w:tab w:val="left" w:pos="2291"/>
                <w:tab w:val="left" w:pos="2433"/>
              </w:tabs>
              <w:rPr>
                <w:bCs/>
                <w:color w:val="000080"/>
                <w:sz w:val="18"/>
              </w:rPr>
            </w:pPr>
            <w:r>
              <w:rPr>
                <w:bCs/>
                <w:color w:val="000080"/>
                <w:sz w:val="18"/>
              </w:rPr>
              <w:t>6.1.14</w:t>
            </w:r>
            <w:r>
              <w:rPr>
                <w:bCs/>
                <w:color w:val="000080"/>
                <w:sz w:val="18"/>
              </w:rPr>
              <w:tab/>
              <w:t>5G_eLCS_ph2</w:t>
            </w:r>
            <w:r>
              <w:rPr>
                <w:bCs/>
                <w:color w:val="000080"/>
                <w:sz w:val="18"/>
              </w:rPr>
              <w:tab/>
              <w:t>5</w:t>
            </w:r>
          </w:p>
          <w:p w:rsidR="00836C2A" w:rsidRDefault="00836C2A" w:rsidP="00535FDC">
            <w:pPr>
              <w:tabs>
                <w:tab w:val="left" w:pos="564"/>
                <w:tab w:val="left" w:pos="2291"/>
              </w:tabs>
              <w:rPr>
                <w:bCs/>
                <w:color w:val="000080"/>
                <w:sz w:val="18"/>
              </w:rPr>
            </w:pPr>
            <w:r>
              <w:rPr>
                <w:bCs/>
                <w:color w:val="000080"/>
                <w:sz w:val="18"/>
              </w:rPr>
              <w:t>7.1.3</w:t>
            </w:r>
            <w:r>
              <w:rPr>
                <w:bCs/>
                <w:color w:val="000080"/>
                <w:sz w:val="18"/>
              </w:rPr>
              <w:tab/>
              <w:t>5G_eLCS</w:t>
            </w:r>
            <w:r>
              <w:rPr>
                <w:bCs/>
                <w:color w:val="000080"/>
                <w:sz w:val="18"/>
              </w:rPr>
              <w:tab/>
              <w:t>6+3</w:t>
            </w:r>
          </w:p>
          <w:p w:rsidR="00836C2A" w:rsidRDefault="00836C2A" w:rsidP="00535FDC">
            <w:pPr>
              <w:tabs>
                <w:tab w:val="left" w:pos="564"/>
                <w:tab w:val="left" w:pos="2291"/>
              </w:tabs>
              <w:rPr>
                <w:bCs/>
                <w:color w:val="000080"/>
                <w:sz w:val="18"/>
              </w:rPr>
            </w:pPr>
            <w:r>
              <w:rPr>
                <w:bCs/>
                <w:color w:val="000080"/>
                <w:sz w:val="18"/>
              </w:rPr>
              <w:t>7.1.5</w:t>
            </w:r>
            <w:r>
              <w:rPr>
                <w:bCs/>
                <w:color w:val="000080"/>
                <w:sz w:val="18"/>
              </w:rPr>
              <w:tab/>
              <w:t>UDICOM</w:t>
            </w:r>
            <w:r>
              <w:rPr>
                <w:bCs/>
                <w:color w:val="000080"/>
                <w:sz w:val="18"/>
              </w:rPr>
              <w:tab/>
              <w:t>2+2</w:t>
            </w:r>
          </w:p>
          <w:p w:rsidR="0070646E" w:rsidRDefault="0070646E" w:rsidP="00535FDC">
            <w:pPr>
              <w:tabs>
                <w:tab w:val="left" w:pos="564"/>
                <w:tab w:val="left" w:pos="2291"/>
              </w:tabs>
              <w:jc w:val="both"/>
              <w:rPr>
                <w:bCs/>
                <w:color w:val="000080"/>
                <w:sz w:val="18"/>
              </w:rPr>
            </w:pPr>
            <w:r>
              <w:rPr>
                <w:bCs/>
                <w:color w:val="000080"/>
                <w:sz w:val="18"/>
              </w:rPr>
              <w:t>6.3.4</w:t>
            </w:r>
            <w:r>
              <w:rPr>
                <w:bCs/>
                <w:color w:val="000080"/>
                <w:sz w:val="18"/>
              </w:rPr>
              <w:tab/>
              <w:t>UDICOM</w:t>
            </w:r>
            <w:r>
              <w:rPr>
                <w:bCs/>
                <w:color w:val="000080"/>
                <w:sz w:val="18"/>
              </w:rPr>
              <w:tab/>
              <w:t>1</w:t>
            </w:r>
          </w:p>
          <w:p w:rsidR="00836C2A" w:rsidRDefault="00836C2A" w:rsidP="00535FDC">
            <w:pPr>
              <w:tabs>
                <w:tab w:val="left" w:pos="564"/>
                <w:tab w:val="left" w:pos="2291"/>
              </w:tabs>
              <w:rPr>
                <w:bCs/>
                <w:color w:val="000080"/>
                <w:sz w:val="18"/>
              </w:rPr>
            </w:pPr>
            <w:r>
              <w:rPr>
                <w:bCs/>
                <w:color w:val="000080"/>
                <w:sz w:val="18"/>
              </w:rPr>
              <w:t>7.1.6</w:t>
            </w:r>
            <w:r>
              <w:rPr>
                <w:bCs/>
                <w:color w:val="000080"/>
                <w:sz w:val="18"/>
              </w:rPr>
              <w:tab/>
              <w:t>SBIProtoc16</w:t>
            </w:r>
            <w:r>
              <w:rPr>
                <w:bCs/>
                <w:color w:val="000080"/>
                <w:sz w:val="18"/>
              </w:rPr>
              <w:tab/>
              <w:t>13+13</w:t>
            </w:r>
          </w:p>
          <w:p w:rsidR="00836C2A" w:rsidRDefault="00836C2A" w:rsidP="00535FDC">
            <w:pPr>
              <w:tabs>
                <w:tab w:val="left" w:pos="564"/>
                <w:tab w:val="left" w:pos="2291"/>
              </w:tabs>
              <w:rPr>
                <w:bCs/>
                <w:color w:val="000080"/>
                <w:sz w:val="18"/>
              </w:rPr>
            </w:pPr>
            <w:r>
              <w:rPr>
                <w:bCs/>
                <w:color w:val="000080"/>
                <w:sz w:val="18"/>
              </w:rPr>
              <w:t>7.1.7</w:t>
            </w:r>
            <w:r>
              <w:rPr>
                <w:bCs/>
                <w:color w:val="000080"/>
                <w:sz w:val="18"/>
              </w:rPr>
              <w:tab/>
              <w:t>RACS</w:t>
            </w:r>
            <w:r>
              <w:rPr>
                <w:bCs/>
                <w:color w:val="000080"/>
                <w:sz w:val="18"/>
              </w:rPr>
              <w:tab/>
              <w:t>1+1</w:t>
            </w:r>
          </w:p>
          <w:p w:rsidR="00836C2A" w:rsidRDefault="00836C2A" w:rsidP="00535FDC">
            <w:pPr>
              <w:tabs>
                <w:tab w:val="left" w:pos="564"/>
                <w:tab w:val="left" w:pos="2291"/>
              </w:tabs>
              <w:rPr>
                <w:bCs/>
                <w:color w:val="000080"/>
                <w:sz w:val="18"/>
              </w:rPr>
            </w:pPr>
            <w:r>
              <w:rPr>
                <w:bCs/>
                <w:color w:val="000080"/>
                <w:sz w:val="18"/>
              </w:rPr>
              <w:t>7.2.1</w:t>
            </w:r>
            <w:r>
              <w:rPr>
                <w:bCs/>
                <w:color w:val="000080"/>
                <w:sz w:val="18"/>
              </w:rPr>
              <w:tab/>
              <w:t>eNA</w:t>
            </w:r>
            <w:r>
              <w:rPr>
                <w:bCs/>
                <w:color w:val="000080"/>
                <w:sz w:val="18"/>
              </w:rPr>
              <w:tab/>
              <w:t>1+1</w:t>
            </w:r>
          </w:p>
          <w:p w:rsidR="00836C2A" w:rsidRDefault="00836C2A" w:rsidP="00535FDC">
            <w:pPr>
              <w:tabs>
                <w:tab w:val="left" w:pos="564"/>
                <w:tab w:val="left" w:pos="2291"/>
              </w:tabs>
              <w:rPr>
                <w:bCs/>
                <w:color w:val="000080"/>
                <w:sz w:val="18"/>
              </w:rPr>
            </w:pPr>
            <w:r>
              <w:rPr>
                <w:bCs/>
                <w:color w:val="000080"/>
                <w:sz w:val="18"/>
              </w:rPr>
              <w:t>7.2.4</w:t>
            </w:r>
            <w:r>
              <w:rPr>
                <w:bCs/>
                <w:color w:val="000080"/>
                <w:sz w:val="18"/>
              </w:rPr>
              <w:tab/>
              <w:t>5GCIoT</w:t>
            </w:r>
            <w:r>
              <w:rPr>
                <w:bCs/>
                <w:color w:val="000080"/>
                <w:sz w:val="18"/>
              </w:rPr>
              <w:tab/>
              <w:t>11+3</w:t>
            </w:r>
          </w:p>
          <w:p w:rsidR="00836C2A" w:rsidRDefault="00836C2A" w:rsidP="00535FDC">
            <w:pPr>
              <w:tabs>
                <w:tab w:val="left" w:pos="564"/>
                <w:tab w:val="left" w:pos="2291"/>
              </w:tabs>
              <w:rPr>
                <w:bCs/>
                <w:color w:val="000080"/>
                <w:sz w:val="18"/>
              </w:rPr>
            </w:pPr>
            <w:r>
              <w:rPr>
                <w:bCs/>
                <w:color w:val="000080"/>
                <w:sz w:val="18"/>
              </w:rPr>
              <w:t>7.2.8</w:t>
            </w:r>
            <w:r>
              <w:rPr>
                <w:bCs/>
                <w:color w:val="000080"/>
                <w:sz w:val="18"/>
              </w:rPr>
              <w:tab/>
              <w:t>eV2XARC</w:t>
            </w:r>
            <w:r>
              <w:rPr>
                <w:bCs/>
                <w:color w:val="000080"/>
                <w:sz w:val="18"/>
              </w:rPr>
              <w:tab/>
              <w:t>1+1</w:t>
            </w:r>
          </w:p>
          <w:p w:rsidR="0070646E" w:rsidRPr="0031571C" w:rsidRDefault="0070646E" w:rsidP="00535FDC">
            <w:pPr>
              <w:tabs>
                <w:tab w:val="left" w:pos="564"/>
                <w:tab w:val="left" w:pos="2291"/>
              </w:tabs>
              <w:rPr>
                <w:bCs/>
                <w:color w:val="000080"/>
                <w:sz w:val="18"/>
              </w:rPr>
            </w:pPr>
            <w:r>
              <w:rPr>
                <w:bCs/>
                <w:color w:val="000080"/>
                <w:sz w:val="18"/>
              </w:rPr>
              <w:t>6.3.2</w:t>
            </w:r>
            <w:r>
              <w:rPr>
                <w:bCs/>
                <w:color w:val="000080"/>
                <w:sz w:val="18"/>
              </w:rPr>
              <w:tab/>
              <w:t>N32, SEPP, OAuth</w:t>
            </w:r>
            <w:r>
              <w:rPr>
                <w:bCs/>
                <w:color w:val="000080"/>
                <w:sz w:val="18"/>
              </w:rPr>
              <w:tab/>
              <w:t>4</w:t>
            </w:r>
          </w:p>
        </w:tc>
        <w:tc>
          <w:tcPr>
            <w:tcW w:w="4819" w:type="dxa"/>
          </w:tcPr>
          <w:p w:rsidR="00F3718B" w:rsidRPr="00273017"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RPr="00696E46"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Monday</w:t>
            </w:r>
          </w:p>
          <w:p w:rsidR="00F3718B" w:rsidRPr="00730CEE" w:rsidRDefault="00AA6B6A" w:rsidP="0070646E">
            <w:pPr>
              <w:rPr>
                <w:b/>
                <w:bCs/>
                <w:sz w:val="18"/>
                <w:szCs w:val="18"/>
              </w:rPr>
            </w:pPr>
            <w:r>
              <w:rPr>
                <w:b/>
                <w:bCs/>
                <w:sz w:val="18"/>
                <w:szCs w:val="18"/>
              </w:rPr>
              <w:t>19</w:t>
            </w:r>
            <w:r w:rsidRPr="00AA6B6A">
              <w:rPr>
                <w:b/>
                <w:bCs/>
                <w:sz w:val="18"/>
                <w:szCs w:val="18"/>
                <w:vertAlign w:val="superscript"/>
              </w:rPr>
              <w:t>th</w:t>
            </w:r>
            <w:r>
              <w:rPr>
                <w:b/>
                <w:bCs/>
                <w:sz w:val="18"/>
                <w:szCs w:val="18"/>
              </w:rPr>
              <w:t xml:space="preserve"> April</w:t>
            </w:r>
            <w:r w:rsidR="00F3718B">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70646E" w:rsidRDefault="0070646E" w:rsidP="00535FDC">
            <w:pPr>
              <w:tabs>
                <w:tab w:val="left" w:pos="564"/>
                <w:tab w:val="left" w:pos="2291"/>
              </w:tabs>
              <w:jc w:val="both"/>
              <w:rPr>
                <w:bCs/>
                <w:color w:val="000080"/>
                <w:sz w:val="18"/>
              </w:rPr>
            </w:pPr>
            <w:r>
              <w:rPr>
                <w:bCs/>
                <w:color w:val="000080"/>
                <w:sz w:val="18"/>
              </w:rPr>
              <w:t>6.3.1</w:t>
            </w:r>
            <w:r>
              <w:rPr>
                <w:bCs/>
                <w:color w:val="000080"/>
                <w:sz w:val="18"/>
              </w:rPr>
              <w:tab/>
              <w:t>PFCP,N4</w:t>
            </w:r>
            <w:r>
              <w:rPr>
                <w:bCs/>
                <w:color w:val="000080"/>
                <w:sz w:val="18"/>
              </w:rPr>
              <w:tab/>
              <w:t>2</w:t>
            </w:r>
          </w:p>
          <w:p w:rsidR="00F3718B" w:rsidRDefault="0070646E" w:rsidP="00535FDC">
            <w:pPr>
              <w:tabs>
                <w:tab w:val="left" w:pos="564"/>
                <w:tab w:val="left" w:pos="2291"/>
              </w:tabs>
              <w:jc w:val="both"/>
              <w:rPr>
                <w:bCs/>
                <w:color w:val="000080"/>
                <w:sz w:val="18"/>
              </w:rPr>
            </w:pPr>
            <w:r>
              <w:rPr>
                <w:bCs/>
                <w:color w:val="000080"/>
                <w:sz w:val="18"/>
              </w:rPr>
              <w:t>7.3.1</w:t>
            </w:r>
            <w:r>
              <w:rPr>
                <w:bCs/>
                <w:color w:val="000080"/>
                <w:sz w:val="18"/>
              </w:rPr>
              <w:tab/>
              <w:t>PFCP, N4</w:t>
            </w:r>
            <w:r>
              <w:rPr>
                <w:bCs/>
                <w:color w:val="000080"/>
                <w:sz w:val="18"/>
              </w:rPr>
              <w:tab/>
              <w:t>2+2</w:t>
            </w:r>
          </w:p>
          <w:p w:rsidR="0070646E" w:rsidRDefault="0070646E" w:rsidP="00535FDC">
            <w:pPr>
              <w:tabs>
                <w:tab w:val="left" w:pos="564"/>
                <w:tab w:val="left" w:pos="2291"/>
              </w:tabs>
              <w:jc w:val="both"/>
              <w:rPr>
                <w:bCs/>
                <w:color w:val="000080"/>
                <w:sz w:val="18"/>
              </w:rPr>
            </w:pPr>
            <w:r>
              <w:rPr>
                <w:bCs/>
                <w:color w:val="000080"/>
                <w:sz w:val="18"/>
              </w:rPr>
              <w:t>7.3.2</w:t>
            </w:r>
            <w:r>
              <w:rPr>
                <w:bCs/>
                <w:color w:val="000080"/>
                <w:sz w:val="18"/>
              </w:rPr>
              <w:tab/>
              <w:t>ASN.1</w:t>
            </w:r>
            <w:r>
              <w:rPr>
                <w:bCs/>
                <w:color w:val="000080"/>
                <w:sz w:val="18"/>
              </w:rPr>
              <w:tab/>
              <w:t>4</w:t>
            </w:r>
          </w:p>
          <w:p w:rsidR="0070646E" w:rsidRDefault="0070646E" w:rsidP="00535FDC">
            <w:pPr>
              <w:tabs>
                <w:tab w:val="left" w:pos="564"/>
                <w:tab w:val="left" w:pos="2291"/>
              </w:tabs>
              <w:jc w:val="both"/>
              <w:rPr>
                <w:bCs/>
                <w:color w:val="000080"/>
                <w:sz w:val="18"/>
              </w:rPr>
            </w:pPr>
            <w:r>
              <w:rPr>
                <w:bCs/>
                <w:color w:val="000080"/>
                <w:sz w:val="18"/>
              </w:rPr>
              <w:t>6.3.9</w:t>
            </w:r>
            <w:r>
              <w:rPr>
                <w:bCs/>
                <w:color w:val="000080"/>
                <w:sz w:val="18"/>
              </w:rPr>
              <w:tab/>
              <w:t>AMF</w:t>
            </w:r>
            <w:r>
              <w:rPr>
                <w:bCs/>
                <w:color w:val="000080"/>
                <w:sz w:val="18"/>
              </w:rPr>
              <w:tab/>
              <w:t>4</w:t>
            </w:r>
          </w:p>
          <w:p w:rsidR="0070646E" w:rsidRDefault="0070646E" w:rsidP="00535FDC">
            <w:pPr>
              <w:tabs>
                <w:tab w:val="left" w:pos="564"/>
                <w:tab w:val="left" w:pos="2291"/>
              </w:tabs>
              <w:jc w:val="both"/>
              <w:rPr>
                <w:bCs/>
                <w:color w:val="000080"/>
                <w:sz w:val="18"/>
              </w:rPr>
            </w:pPr>
            <w:r>
              <w:rPr>
                <w:bCs/>
                <w:color w:val="000080"/>
                <w:sz w:val="18"/>
              </w:rPr>
              <w:t>7.3.3</w:t>
            </w:r>
            <w:r>
              <w:rPr>
                <w:bCs/>
                <w:color w:val="000080"/>
                <w:sz w:val="18"/>
              </w:rPr>
              <w:tab/>
              <w:t>AMF</w:t>
            </w:r>
            <w:r>
              <w:rPr>
                <w:bCs/>
                <w:color w:val="000080"/>
                <w:sz w:val="18"/>
              </w:rPr>
              <w:tab/>
              <w:t>2+2</w:t>
            </w:r>
          </w:p>
          <w:p w:rsidR="0070646E" w:rsidRDefault="0070646E" w:rsidP="00535FDC">
            <w:pPr>
              <w:tabs>
                <w:tab w:val="left" w:pos="564"/>
                <w:tab w:val="left" w:pos="2291"/>
              </w:tabs>
              <w:jc w:val="both"/>
              <w:rPr>
                <w:bCs/>
                <w:color w:val="000080"/>
                <w:sz w:val="18"/>
              </w:rPr>
            </w:pPr>
            <w:r>
              <w:rPr>
                <w:bCs/>
                <w:color w:val="000080"/>
                <w:sz w:val="18"/>
              </w:rPr>
              <w:t>7.3.4</w:t>
            </w:r>
            <w:r>
              <w:rPr>
                <w:bCs/>
                <w:color w:val="000080"/>
                <w:sz w:val="18"/>
              </w:rPr>
              <w:tab/>
              <w:t>29.500</w:t>
            </w:r>
            <w:r>
              <w:rPr>
                <w:bCs/>
                <w:color w:val="000080"/>
                <w:sz w:val="18"/>
              </w:rPr>
              <w:tab/>
              <w:t>1+1</w:t>
            </w:r>
          </w:p>
          <w:p w:rsidR="0070646E" w:rsidRDefault="0070646E" w:rsidP="00535FDC">
            <w:pPr>
              <w:tabs>
                <w:tab w:val="left" w:pos="564"/>
                <w:tab w:val="left" w:pos="2291"/>
              </w:tabs>
              <w:jc w:val="both"/>
              <w:rPr>
                <w:bCs/>
                <w:color w:val="000080"/>
                <w:sz w:val="18"/>
              </w:rPr>
            </w:pPr>
            <w:r>
              <w:rPr>
                <w:bCs/>
                <w:color w:val="000080"/>
                <w:sz w:val="18"/>
              </w:rPr>
              <w:t>6.3.11</w:t>
            </w:r>
            <w:r>
              <w:rPr>
                <w:bCs/>
                <w:color w:val="000080"/>
                <w:sz w:val="18"/>
              </w:rPr>
              <w:tab/>
              <w:t>UDM</w:t>
            </w:r>
            <w:r>
              <w:rPr>
                <w:bCs/>
                <w:color w:val="000080"/>
                <w:sz w:val="18"/>
              </w:rPr>
              <w:tab/>
              <w:t>1</w:t>
            </w:r>
          </w:p>
          <w:p w:rsidR="0070646E" w:rsidRDefault="0070646E" w:rsidP="00535FDC">
            <w:pPr>
              <w:tabs>
                <w:tab w:val="left" w:pos="564"/>
                <w:tab w:val="left" w:pos="2291"/>
              </w:tabs>
              <w:jc w:val="both"/>
              <w:rPr>
                <w:bCs/>
                <w:color w:val="000080"/>
                <w:sz w:val="18"/>
              </w:rPr>
            </w:pPr>
            <w:r>
              <w:rPr>
                <w:bCs/>
                <w:color w:val="000080"/>
                <w:sz w:val="18"/>
              </w:rPr>
              <w:t>7.3.5</w:t>
            </w:r>
            <w:r>
              <w:rPr>
                <w:bCs/>
                <w:color w:val="000080"/>
                <w:sz w:val="18"/>
              </w:rPr>
              <w:tab/>
              <w:t>UDM</w:t>
            </w:r>
            <w:r>
              <w:rPr>
                <w:bCs/>
                <w:color w:val="000080"/>
                <w:sz w:val="18"/>
              </w:rPr>
              <w:tab/>
              <w:t>1+1</w:t>
            </w:r>
          </w:p>
          <w:p w:rsidR="0070646E" w:rsidRDefault="0070646E" w:rsidP="00535FDC">
            <w:pPr>
              <w:tabs>
                <w:tab w:val="left" w:pos="564"/>
                <w:tab w:val="left" w:pos="2291"/>
              </w:tabs>
              <w:jc w:val="both"/>
              <w:rPr>
                <w:bCs/>
                <w:color w:val="000080"/>
                <w:sz w:val="18"/>
              </w:rPr>
            </w:pPr>
            <w:r>
              <w:rPr>
                <w:bCs/>
                <w:color w:val="000080"/>
                <w:sz w:val="18"/>
              </w:rPr>
              <w:t>6.3.12</w:t>
            </w:r>
            <w:r>
              <w:rPr>
                <w:bCs/>
                <w:color w:val="000080"/>
                <w:sz w:val="18"/>
              </w:rPr>
              <w:tab/>
              <w:t>UDR</w:t>
            </w:r>
            <w:r>
              <w:rPr>
                <w:bCs/>
                <w:color w:val="000080"/>
                <w:sz w:val="18"/>
              </w:rPr>
              <w:tab/>
              <w:t>1</w:t>
            </w:r>
          </w:p>
          <w:p w:rsidR="0070646E" w:rsidRDefault="0070646E" w:rsidP="00535FDC">
            <w:pPr>
              <w:tabs>
                <w:tab w:val="left" w:pos="564"/>
                <w:tab w:val="left" w:pos="2291"/>
              </w:tabs>
              <w:jc w:val="both"/>
              <w:rPr>
                <w:bCs/>
                <w:color w:val="000080"/>
                <w:sz w:val="18"/>
              </w:rPr>
            </w:pPr>
            <w:r>
              <w:rPr>
                <w:bCs/>
                <w:color w:val="000080"/>
                <w:sz w:val="18"/>
              </w:rPr>
              <w:t>7.3.6</w:t>
            </w:r>
            <w:r>
              <w:rPr>
                <w:bCs/>
                <w:color w:val="000080"/>
                <w:sz w:val="18"/>
              </w:rPr>
              <w:tab/>
              <w:t>UDR</w:t>
            </w:r>
            <w:r>
              <w:rPr>
                <w:bCs/>
                <w:color w:val="000080"/>
                <w:sz w:val="18"/>
              </w:rPr>
              <w:tab/>
              <w:t>6+6</w:t>
            </w:r>
          </w:p>
          <w:p w:rsidR="0070646E" w:rsidRDefault="0070646E" w:rsidP="00535FDC">
            <w:pPr>
              <w:tabs>
                <w:tab w:val="left" w:pos="564"/>
                <w:tab w:val="left" w:pos="2291"/>
              </w:tabs>
              <w:jc w:val="both"/>
              <w:rPr>
                <w:bCs/>
                <w:color w:val="000080"/>
                <w:sz w:val="18"/>
              </w:rPr>
            </w:pPr>
            <w:r>
              <w:rPr>
                <w:bCs/>
                <w:color w:val="000080"/>
                <w:sz w:val="18"/>
              </w:rPr>
              <w:t>7.3.7</w:t>
            </w:r>
            <w:r>
              <w:rPr>
                <w:bCs/>
                <w:color w:val="000080"/>
                <w:sz w:val="18"/>
              </w:rPr>
              <w:tab/>
              <w:t>Common Data</w:t>
            </w:r>
            <w:r>
              <w:rPr>
                <w:bCs/>
                <w:color w:val="000080"/>
                <w:sz w:val="18"/>
              </w:rPr>
              <w:tab/>
              <w:t>1+1</w:t>
            </w:r>
          </w:p>
          <w:p w:rsidR="0070646E" w:rsidRDefault="0070646E" w:rsidP="00535FDC">
            <w:pPr>
              <w:tabs>
                <w:tab w:val="left" w:pos="564"/>
                <w:tab w:val="left" w:pos="2291"/>
              </w:tabs>
              <w:jc w:val="both"/>
              <w:rPr>
                <w:bCs/>
                <w:color w:val="000080"/>
                <w:sz w:val="18"/>
              </w:rPr>
            </w:pPr>
            <w:r>
              <w:rPr>
                <w:bCs/>
                <w:color w:val="000080"/>
                <w:sz w:val="18"/>
              </w:rPr>
              <w:t>6.3.3</w:t>
            </w:r>
            <w:r>
              <w:rPr>
                <w:bCs/>
                <w:color w:val="000080"/>
                <w:sz w:val="18"/>
              </w:rPr>
              <w:tab/>
              <w:t>GTP</w:t>
            </w:r>
            <w:r>
              <w:rPr>
                <w:bCs/>
                <w:color w:val="000080"/>
                <w:sz w:val="18"/>
              </w:rPr>
              <w:tab/>
              <w:t>1</w:t>
            </w:r>
          </w:p>
          <w:p w:rsidR="0070646E" w:rsidRDefault="0070646E" w:rsidP="00535FDC">
            <w:pPr>
              <w:tabs>
                <w:tab w:val="left" w:pos="564"/>
                <w:tab w:val="left" w:pos="2291"/>
              </w:tabs>
              <w:jc w:val="both"/>
              <w:rPr>
                <w:bCs/>
                <w:color w:val="000080"/>
                <w:sz w:val="18"/>
              </w:rPr>
            </w:pPr>
            <w:r>
              <w:rPr>
                <w:bCs/>
                <w:color w:val="000080"/>
                <w:sz w:val="18"/>
              </w:rPr>
              <w:t>6.3.5</w:t>
            </w:r>
            <w:r>
              <w:rPr>
                <w:bCs/>
                <w:color w:val="000080"/>
                <w:sz w:val="18"/>
              </w:rPr>
              <w:tab/>
              <w:t>TEI17_N3SLICE</w:t>
            </w:r>
            <w:r>
              <w:rPr>
                <w:bCs/>
                <w:color w:val="000080"/>
                <w:sz w:val="18"/>
              </w:rPr>
              <w:tab/>
              <w:t>2</w:t>
            </w:r>
          </w:p>
          <w:p w:rsidR="0070646E" w:rsidRDefault="0070646E" w:rsidP="00535FDC">
            <w:pPr>
              <w:tabs>
                <w:tab w:val="left" w:pos="564"/>
                <w:tab w:val="left" w:pos="2291"/>
              </w:tabs>
              <w:jc w:val="both"/>
              <w:rPr>
                <w:bCs/>
                <w:color w:val="000080"/>
                <w:sz w:val="18"/>
              </w:rPr>
            </w:pPr>
            <w:r>
              <w:rPr>
                <w:bCs/>
                <w:color w:val="000080"/>
                <w:sz w:val="18"/>
              </w:rPr>
              <w:t>6.3.6</w:t>
            </w:r>
            <w:r>
              <w:rPr>
                <w:bCs/>
                <w:color w:val="000080"/>
                <w:sz w:val="18"/>
              </w:rPr>
              <w:tab/>
              <w:t>Resolve warning</w:t>
            </w:r>
            <w:r>
              <w:rPr>
                <w:bCs/>
                <w:color w:val="000080"/>
                <w:sz w:val="18"/>
              </w:rPr>
              <w:tab/>
              <w:t>4</w:t>
            </w:r>
          </w:p>
          <w:p w:rsidR="0070646E" w:rsidRDefault="0070646E" w:rsidP="00535FDC">
            <w:pPr>
              <w:tabs>
                <w:tab w:val="left" w:pos="564"/>
                <w:tab w:val="left" w:pos="2291"/>
              </w:tabs>
              <w:jc w:val="both"/>
              <w:rPr>
                <w:bCs/>
                <w:color w:val="000080"/>
                <w:sz w:val="18"/>
              </w:rPr>
            </w:pPr>
            <w:r>
              <w:rPr>
                <w:bCs/>
                <w:color w:val="000080"/>
                <w:sz w:val="18"/>
              </w:rPr>
              <w:t>6.3.7</w:t>
            </w:r>
            <w:r>
              <w:rPr>
                <w:bCs/>
                <w:color w:val="000080"/>
                <w:sz w:val="18"/>
              </w:rPr>
              <w:tab/>
              <w:t>OpenAPI reference</w:t>
            </w:r>
            <w:r>
              <w:rPr>
                <w:bCs/>
                <w:color w:val="000080"/>
                <w:sz w:val="18"/>
              </w:rPr>
              <w:tab/>
              <w:t>3</w:t>
            </w:r>
          </w:p>
          <w:p w:rsidR="0070646E" w:rsidRDefault="0070646E" w:rsidP="00535FDC">
            <w:pPr>
              <w:tabs>
                <w:tab w:val="left" w:pos="564"/>
                <w:tab w:val="left" w:pos="2291"/>
              </w:tabs>
              <w:jc w:val="both"/>
              <w:rPr>
                <w:bCs/>
                <w:color w:val="000080"/>
                <w:sz w:val="18"/>
              </w:rPr>
            </w:pPr>
            <w:r>
              <w:rPr>
                <w:bCs/>
                <w:color w:val="000080"/>
                <w:sz w:val="18"/>
              </w:rPr>
              <w:t>6.3.8</w:t>
            </w:r>
            <w:r>
              <w:rPr>
                <w:bCs/>
                <w:color w:val="000080"/>
                <w:sz w:val="18"/>
              </w:rPr>
              <w:tab/>
              <w:t>NRF</w:t>
            </w:r>
            <w:r>
              <w:rPr>
                <w:bCs/>
                <w:color w:val="000080"/>
                <w:sz w:val="18"/>
              </w:rPr>
              <w:tab/>
              <w:t>8</w:t>
            </w:r>
          </w:p>
          <w:p w:rsidR="0070646E" w:rsidRDefault="0070646E" w:rsidP="00535FDC">
            <w:pPr>
              <w:tabs>
                <w:tab w:val="left" w:pos="564"/>
                <w:tab w:val="left" w:pos="2291"/>
              </w:tabs>
              <w:jc w:val="both"/>
              <w:rPr>
                <w:bCs/>
                <w:color w:val="000080"/>
                <w:sz w:val="18"/>
              </w:rPr>
            </w:pPr>
            <w:r>
              <w:rPr>
                <w:bCs/>
                <w:color w:val="000080"/>
                <w:sz w:val="18"/>
              </w:rPr>
              <w:t>6.3.10</w:t>
            </w:r>
            <w:r>
              <w:rPr>
                <w:bCs/>
                <w:color w:val="000080"/>
                <w:sz w:val="18"/>
              </w:rPr>
              <w:tab/>
              <w:t>Restoration</w:t>
            </w:r>
            <w:r>
              <w:rPr>
                <w:bCs/>
                <w:color w:val="000080"/>
                <w:sz w:val="18"/>
              </w:rPr>
              <w:tab/>
              <w:t>4</w:t>
            </w:r>
          </w:p>
          <w:p w:rsidR="0070646E" w:rsidRPr="00FB31BA" w:rsidRDefault="0070646E" w:rsidP="00535FDC">
            <w:pPr>
              <w:tabs>
                <w:tab w:val="left" w:pos="564"/>
                <w:tab w:val="left" w:pos="2291"/>
              </w:tabs>
              <w:jc w:val="both"/>
              <w:rPr>
                <w:bCs/>
                <w:color w:val="000080"/>
                <w:sz w:val="18"/>
              </w:rPr>
            </w:pPr>
            <w:r>
              <w:rPr>
                <w:bCs/>
                <w:color w:val="000080"/>
                <w:sz w:val="18"/>
              </w:rPr>
              <w:t>6.3.13</w:t>
            </w:r>
            <w:r>
              <w:rPr>
                <w:bCs/>
                <w:color w:val="000080"/>
                <w:sz w:val="18"/>
              </w:rPr>
              <w:tab/>
              <w:t>AoB</w:t>
            </w:r>
            <w:r>
              <w:rPr>
                <w:bCs/>
                <w:color w:val="000080"/>
                <w:sz w:val="18"/>
              </w:rPr>
              <w:tab/>
              <w:t>1</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Tuesday</w:t>
            </w:r>
          </w:p>
          <w:p w:rsidR="00F3718B" w:rsidRPr="00730CEE" w:rsidRDefault="00F3718B" w:rsidP="00AA6B6A">
            <w:pPr>
              <w:rPr>
                <w:b/>
                <w:bCs/>
                <w:sz w:val="18"/>
                <w:szCs w:val="18"/>
              </w:rPr>
            </w:pPr>
            <w:r>
              <w:rPr>
                <w:b/>
                <w:bCs/>
                <w:sz w:val="18"/>
                <w:szCs w:val="18"/>
              </w:rPr>
              <w:t>2</w:t>
            </w:r>
            <w:r w:rsidR="00AA6B6A">
              <w:rPr>
                <w:b/>
                <w:bCs/>
                <w:sz w:val="18"/>
                <w:szCs w:val="18"/>
              </w:rPr>
              <w:t>0</w:t>
            </w:r>
            <w:r w:rsidR="00AA6B6A" w:rsidRPr="00AA6B6A">
              <w:rPr>
                <w:b/>
                <w:bCs/>
                <w:sz w:val="18"/>
                <w:szCs w:val="18"/>
                <w:vertAlign w:val="superscript"/>
              </w:rPr>
              <w:t>th</w:t>
            </w:r>
            <w:r w:rsidR="00AA6B6A">
              <w:rPr>
                <w:b/>
                <w:bCs/>
                <w:sz w:val="18"/>
                <w:szCs w:val="18"/>
              </w:rPr>
              <w:t xml:space="preserve"> April</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F3718B" w:rsidRPr="000E517C"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F3718B" w:rsidRPr="00730CEE"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Wednesday</w:t>
            </w:r>
          </w:p>
          <w:p w:rsidR="00F3718B" w:rsidRPr="00730CEE" w:rsidRDefault="00AA6B6A" w:rsidP="00AA6B6A">
            <w:pPr>
              <w:rPr>
                <w:b/>
                <w:bCs/>
                <w:sz w:val="18"/>
                <w:szCs w:val="18"/>
              </w:rPr>
            </w:pPr>
            <w:r>
              <w:rPr>
                <w:b/>
                <w:bCs/>
                <w:sz w:val="18"/>
                <w:szCs w:val="18"/>
              </w:rPr>
              <w:t>21</w:t>
            </w:r>
            <w:r w:rsidRPr="00AA6B6A">
              <w:rPr>
                <w:b/>
                <w:bCs/>
                <w:sz w:val="18"/>
                <w:szCs w:val="18"/>
                <w:vertAlign w:val="superscript"/>
              </w:rPr>
              <w:t>st</w:t>
            </w:r>
            <w:r>
              <w:rPr>
                <w:b/>
                <w:bCs/>
                <w:sz w:val="18"/>
                <w:szCs w:val="18"/>
              </w:rPr>
              <w:t xml:space="preserve"> April</w:t>
            </w:r>
            <w:r w:rsidR="00F3718B">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Pr="0031571C"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Thursday</w:t>
            </w:r>
          </w:p>
          <w:p w:rsidR="00F3718B" w:rsidRPr="00730CEE" w:rsidRDefault="00AA6B6A" w:rsidP="00F3718B">
            <w:pPr>
              <w:rPr>
                <w:b/>
                <w:bCs/>
                <w:sz w:val="18"/>
                <w:szCs w:val="18"/>
              </w:rPr>
            </w:pPr>
            <w:r>
              <w:rPr>
                <w:b/>
                <w:bCs/>
                <w:sz w:val="18"/>
                <w:szCs w:val="18"/>
              </w:rPr>
              <w:t>22</w:t>
            </w:r>
            <w:r w:rsidRPr="00AA6B6A">
              <w:rPr>
                <w:b/>
                <w:bCs/>
                <w:sz w:val="18"/>
                <w:szCs w:val="18"/>
                <w:vertAlign w:val="superscript"/>
              </w:rPr>
              <w:t>nd</w:t>
            </w:r>
            <w:r>
              <w:rPr>
                <w:b/>
                <w:bCs/>
                <w:sz w:val="18"/>
                <w:szCs w:val="18"/>
              </w:rPr>
              <w:t xml:space="preserve"> </w:t>
            </w:r>
            <w:r w:rsidR="00F3718B">
              <w:rPr>
                <w:b/>
                <w:bCs/>
                <w:sz w:val="18"/>
                <w:szCs w:val="18"/>
              </w:rPr>
              <w:t xml:space="preserve"> </w:t>
            </w:r>
            <w:r>
              <w:rPr>
                <w:b/>
                <w:bCs/>
                <w:sz w:val="18"/>
                <w:szCs w:val="18"/>
              </w:rPr>
              <w:t>April</w:t>
            </w:r>
            <w:r w:rsidR="00F3718B">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Pr>
                <w:b/>
                <w:bCs/>
                <w:sz w:val="18"/>
                <w:szCs w:val="18"/>
              </w:rPr>
              <w:t>Fri</w:t>
            </w:r>
            <w:r w:rsidRPr="00D64408">
              <w:rPr>
                <w:b/>
                <w:bCs/>
                <w:sz w:val="18"/>
                <w:szCs w:val="18"/>
              </w:rPr>
              <w:t>day</w:t>
            </w:r>
          </w:p>
          <w:p w:rsidR="00F3718B" w:rsidRPr="00D64408" w:rsidRDefault="00AA6B6A" w:rsidP="00AA6B6A">
            <w:pPr>
              <w:rPr>
                <w:b/>
                <w:bCs/>
                <w:sz w:val="18"/>
                <w:szCs w:val="18"/>
              </w:rPr>
            </w:pPr>
            <w:r>
              <w:rPr>
                <w:b/>
                <w:bCs/>
                <w:sz w:val="18"/>
                <w:szCs w:val="18"/>
              </w:rPr>
              <w:t>23</w:t>
            </w:r>
            <w:r w:rsidRPr="00AA6B6A">
              <w:rPr>
                <w:b/>
                <w:bCs/>
                <w:sz w:val="18"/>
                <w:szCs w:val="18"/>
                <w:vertAlign w:val="superscript"/>
              </w:rPr>
              <w:t>rd</w:t>
            </w:r>
            <w:r>
              <w:rPr>
                <w:b/>
                <w:bCs/>
                <w:sz w:val="18"/>
                <w:szCs w:val="18"/>
              </w:rPr>
              <w:t xml:space="preserve"> April</w:t>
            </w:r>
            <w:r w:rsidR="00F3718B">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Default="00F3718B" w:rsidP="00F3718B">
            <w:pPr>
              <w:jc w:val="both"/>
              <w:rPr>
                <w:bCs/>
                <w:color w:val="000080"/>
                <w:sz w:val="18"/>
              </w:rPr>
            </w:pPr>
            <w:r>
              <w:rPr>
                <w:bCs/>
                <w:color w:val="000080"/>
                <w:sz w:val="18"/>
              </w:rPr>
              <w:t>Preparation of final version, editorial corrections</w:t>
            </w:r>
            <w:r w:rsidR="00B2060B">
              <w:rPr>
                <w:bCs/>
                <w:color w:val="000080"/>
                <w:sz w:val="18"/>
              </w:rPr>
              <w:t>, final discus</w:t>
            </w:r>
            <w:r w:rsidR="00AA6B6A">
              <w:rPr>
                <w:bCs/>
                <w:color w:val="000080"/>
                <w:sz w:val="18"/>
              </w:rPr>
              <w:t>s</w:t>
            </w:r>
            <w:r w:rsidR="00B2060B">
              <w:rPr>
                <w:bCs/>
                <w:color w:val="000080"/>
                <w:sz w:val="18"/>
              </w:rPr>
              <w:t>i</w:t>
            </w:r>
            <w:r w:rsidR="00AA6B6A">
              <w:rPr>
                <w:bCs/>
                <w:color w:val="000080"/>
                <w:sz w:val="18"/>
              </w:rPr>
              <w:t>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rPr>
                <w:b/>
                <w:bCs/>
                <w:color w:val="000080"/>
                <w:sz w:val="18"/>
              </w:rPr>
            </w:pPr>
          </w:p>
        </w:tc>
      </w:tr>
    </w:tbl>
    <w:p w:rsidR="00F3718B" w:rsidRDefault="00F3718B" w:rsidP="00E505EE">
      <w:pPr>
        <w:pStyle w:val="BodyText"/>
        <w:ind w:left="720"/>
        <w:rPr>
          <w:bCs w:val="0"/>
          <w:color w:val="FF0000"/>
          <w:lang w:val="en-GB"/>
        </w:rPr>
      </w:pPr>
    </w:p>
    <w:p w:rsidR="006A11C4" w:rsidRPr="006A11C4" w:rsidRDefault="006A11C4" w:rsidP="00E505EE">
      <w:pPr>
        <w:pStyle w:val="BodyText"/>
        <w:ind w:left="720"/>
        <w:rPr>
          <w:b w:val="0"/>
          <w:bCs w:val="0"/>
          <w:color w:val="FF0000"/>
          <w:lang w:val="en-GB"/>
        </w:rPr>
      </w:pPr>
      <w:r>
        <w:rPr>
          <w:b w:val="0"/>
          <w:bCs w:val="0"/>
          <w:color w:val="FF0000"/>
          <w:lang w:val="en-GB"/>
        </w:rPr>
        <w:t>Details on topics to be handled in first half depends on th</w:t>
      </w:r>
      <w:r w:rsidR="002B5F5C">
        <w:rPr>
          <w:b w:val="0"/>
          <w:bCs w:val="0"/>
          <w:color w:val="FF0000"/>
          <w:lang w:val="en-GB"/>
        </w:rPr>
        <w:t>e</w:t>
      </w:r>
      <w:r>
        <w:rPr>
          <w:b w:val="0"/>
          <w:bCs w:val="0"/>
          <w:color w:val="FF0000"/>
          <w:lang w:val="en-GB"/>
        </w:rPr>
        <w:t xml:space="preserve"> submitted contributions.</w:t>
      </w:r>
    </w:p>
    <w:p w:rsidR="003E19AE" w:rsidRDefault="00F3718B" w:rsidP="00F50C55">
      <w:pPr>
        <w:pStyle w:val="BodyText"/>
        <w:ind w:left="720"/>
        <w:rPr>
          <w:b w:val="0"/>
          <w:bCs w:val="0"/>
          <w:color w:val="FF0000"/>
          <w:lang w:val="en-GB"/>
        </w:rPr>
      </w:pPr>
      <w:r w:rsidRPr="00730CEE">
        <w:rPr>
          <w:b w:val="0"/>
          <w:bCs w:val="0"/>
          <w:color w:val="FF0000"/>
          <w:lang w:val="en-GB"/>
        </w:rPr>
        <w:t xml:space="preserve">Details </w:t>
      </w:r>
      <w:r>
        <w:rPr>
          <w:b w:val="0"/>
          <w:bCs w:val="0"/>
          <w:color w:val="FF0000"/>
          <w:lang w:val="en-GB"/>
        </w:rPr>
        <w:t xml:space="preserve">and sequence of topics </w:t>
      </w:r>
      <w:r w:rsidRPr="00730CEE">
        <w:rPr>
          <w:b w:val="0"/>
          <w:bCs w:val="0"/>
          <w:color w:val="FF0000"/>
          <w:lang w:val="en-GB"/>
        </w:rPr>
        <w:t xml:space="preserve">of the second </w:t>
      </w:r>
      <w:r w:rsidR="005D2F15">
        <w:rPr>
          <w:b w:val="0"/>
          <w:bCs w:val="0"/>
          <w:color w:val="FF0000"/>
          <w:lang w:val="en-GB"/>
        </w:rPr>
        <w:t>half of the meeting</w:t>
      </w:r>
      <w:r w:rsidR="005D2F15" w:rsidRPr="00730CEE">
        <w:rPr>
          <w:b w:val="0"/>
          <w:bCs w:val="0"/>
          <w:color w:val="FF0000"/>
          <w:lang w:val="en-GB"/>
        </w:rPr>
        <w:t xml:space="preserve"> </w:t>
      </w:r>
      <w:r w:rsidRPr="00730CEE">
        <w:rPr>
          <w:b w:val="0"/>
          <w:bCs w:val="0"/>
          <w:color w:val="FF0000"/>
          <w:lang w:val="en-GB"/>
        </w:rPr>
        <w:t xml:space="preserve">will </w:t>
      </w:r>
      <w:r>
        <w:rPr>
          <w:b w:val="0"/>
          <w:bCs w:val="0"/>
          <w:color w:val="FF0000"/>
          <w:lang w:val="en-GB"/>
        </w:rPr>
        <w:t>depend</w:t>
      </w:r>
      <w:r w:rsidRPr="00730CEE">
        <w:rPr>
          <w:b w:val="0"/>
          <w:bCs w:val="0"/>
          <w:color w:val="FF0000"/>
          <w:lang w:val="en-GB"/>
        </w:rPr>
        <w:t xml:space="preserve"> </w:t>
      </w:r>
      <w:r>
        <w:rPr>
          <w:b w:val="0"/>
          <w:bCs w:val="0"/>
          <w:color w:val="FF0000"/>
          <w:lang w:val="en-GB"/>
        </w:rPr>
        <w:t>on the</w:t>
      </w:r>
      <w:r w:rsidR="005D2F15">
        <w:rPr>
          <w:b w:val="0"/>
          <w:bCs w:val="0"/>
          <w:color w:val="FF0000"/>
          <w:lang w:val="en-GB"/>
        </w:rPr>
        <w:t xml:space="preserve"> first half of the meeting</w:t>
      </w:r>
      <w:r w:rsidRPr="00730CEE">
        <w:rPr>
          <w:b w:val="0"/>
          <w:bCs w:val="0"/>
          <w:color w:val="FF0000"/>
          <w:lang w:val="en-GB"/>
        </w:rPr>
        <w:t>.</w:t>
      </w:r>
    </w:p>
    <w:p w:rsidR="006C2CC3" w:rsidRDefault="006C2CC3" w:rsidP="00F50C55">
      <w:pPr>
        <w:pStyle w:val="BodyText"/>
        <w:ind w:left="720"/>
        <w:rPr>
          <w:b w:val="0"/>
          <w:bCs w:val="0"/>
          <w:color w:val="FF0000"/>
          <w:lang w:val="en-GB"/>
        </w:rPr>
      </w:pPr>
    </w:p>
    <w:p w:rsidR="006C2CC3" w:rsidRDefault="006C2CC3" w:rsidP="006C2CC3">
      <w:pPr>
        <w:pStyle w:val="Heading1"/>
      </w:pPr>
      <w:r>
        <w:lastRenderedPageBreak/>
        <w:t>Time plan</w:t>
      </w:r>
      <w:r w:rsidRPr="005201AF">
        <w:t xml:space="preserve"> for the </w:t>
      </w:r>
      <w:r>
        <w:t>E-meeting</w:t>
      </w:r>
    </w:p>
    <w:p w:rsidR="006C2CC3" w:rsidRPr="001E2BA8" w:rsidRDefault="006C2CC3" w:rsidP="006C2CC3">
      <w:pPr>
        <w:pStyle w:val="Heading2"/>
        <w:rPr>
          <w:sz w:val="20"/>
          <w:szCs w:val="20"/>
          <w:lang w:eastAsia="zh-CN"/>
        </w:rPr>
      </w:pPr>
      <w:r w:rsidRPr="001E2BA8">
        <w:rPr>
          <w:sz w:val="20"/>
          <w:szCs w:val="20"/>
        </w:rPr>
        <w:t>Deadlines</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Submission deadline for Contributions 6</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April</w:t>
      </w:r>
      <w:r w:rsidRPr="001E2BA8">
        <w:rPr>
          <w:rFonts w:ascii="Arial" w:hAnsi="Arial" w:cs="Arial"/>
          <w:color w:val="000000" w:themeColor="text1"/>
          <w:sz w:val="20"/>
          <w:szCs w:val="20"/>
        </w:rPr>
        <w:t xml:space="preserve"> 2021 17:00 UTC.</w:t>
      </w:r>
    </w:p>
    <w:p w:rsidR="006C2CC3"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Providing first DAD on 7</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April</w:t>
      </w:r>
      <w:r w:rsidRPr="001E2BA8">
        <w:rPr>
          <w:rFonts w:ascii="Arial" w:hAnsi="Arial" w:cs="Arial"/>
          <w:color w:val="000000" w:themeColor="text1"/>
          <w:sz w:val="20"/>
          <w:szCs w:val="20"/>
        </w:rPr>
        <w:t xml:space="preserve"> 2021 and time schedule.</w:t>
      </w:r>
    </w:p>
    <w:p w:rsidR="006C2CC3" w:rsidRDefault="006C2CC3" w:rsidP="006C2CC3">
      <w:pPr>
        <w:pStyle w:val="NormalWeb"/>
        <w:ind w:left="1429"/>
        <w:rPr>
          <w:rFonts w:ascii="Arial" w:hAnsi="Arial" w:cs="Arial"/>
          <w:sz w:val="20"/>
          <w:szCs w:val="20"/>
        </w:rPr>
      </w:pPr>
      <w:r w:rsidRPr="001E2BA8">
        <w:rPr>
          <w:rFonts w:ascii="Arial" w:hAnsi="Arial" w:cs="Arial"/>
          <w:sz w:val="20"/>
          <w:szCs w:val="20"/>
        </w:rPr>
        <w:t xml:space="preserve">- </w:t>
      </w:r>
      <w:r>
        <w:rPr>
          <w:rFonts w:ascii="Arial" w:hAnsi="Arial" w:cs="Arial"/>
          <w:sz w:val="20"/>
          <w:szCs w:val="20"/>
        </w:rPr>
        <w:t xml:space="preserve">after tdoc submission deadline </w:t>
      </w:r>
      <w:r w:rsidRPr="001E2BA8">
        <w:rPr>
          <w:rFonts w:ascii="Arial" w:hAnsi="Arial" w:cs="Arial"/>
          <w:sz w:val="20"/>
          <w:szCs w:val="20"/>
        </w:rPr>
        <w:t>a list of CRs which might be of interest by CT3 is send on the CT3 exploder by CT4 chair.</w:t>
      </w:r>
    </w:p>
    <w:p w:rsidR="002B5F5C" w:rsidRPr="001E2BA8" w:rsidRDefault="002B5F5C" w:rsidP="006C2CC3">
      <w:pPr>
        <w:pStyle w:val="NormalWeb"/>
        <w:ind w:left="1429"/>
        <w:rPr>
          <w:rFonts w:ascii="Arial" w:hAnsi="Arial" w:cs="Arial"/>
          <w:sz w:val="20"/>
          <w:szCs w:val="20"/>
        </w:rPr>
      </w:pPr>
      <w:r>
        <w:rPr>
          <w:rFonts w:ascii="Arial" w:hAnsi="Arial" w:cs="Arial"/>
          <w:sz w:val="20"/>
          <w:szCs w:val="20"/>
        </w:rPr>
        <w:t xml:space="preserve">- </w:t>
      </w:r>
      <w:r w:rsidRPr="002B5F5C">
        <w:rPr>
          <w:rFonts w:ascii="Arial" w:hAnsi="Arial" w:cs="Arial"/>
          <w:sz w:val="20"/>
          <w:szCs w:val="20"/>
        </w:rPr>
        <w:t>Registration deadline is 12th April 8:00 UTC</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Revised DAD time schedule on </w:t>
      </w:r>
      <w:r>
        <w:rPr>
          <w:rFonts w:ascii="Arial" w:hAnsi="Arial" w:cs="Arial"/>
          <w:color w:val="000000" w:themeColor="text1"/>
          <w:sz w:val="20"/>
          <w:szCs w:val="20"/>
        </w:rPr>
        <w:t>1</w:t>
      </w:r>
      <w:r w:rsidR="002B5F5C">
        <w:rPr>
          <w:rFonts w:ascii="Arial" w:hAnsi="Arial" w:cs="Arial"/>
          <w:color w:val="000000" w:themeColor="text1"/>
          <w:sz w:val="20"/>
          <w:szCs w:val="20"/>
        </w:rPr>
        <w:t>3</w:t>
      </w:r>
      <w:r w:rsidRPr="00B7745B">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April</w:t>
      </w:r>
      <w:r w:rsidRPr="001E2BA8">
        <w:rPr>
          <w:rFonts w:ascii="Arial" w:hAnsi="Arial" w:cs="Arial"/>
          <w:color w:val="000000" w:themeColor="text1"/>
          <w:sz w:val="20"/>
          <w:szCs w:val="20"/>
        </w:rPr>
        <w:t xml:space="preserve"> 2021 evening.</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Start of E-Meeting </w:t>
      </w:r>
      <w:r>
        <w:rPr>
          <w:rFonts w:ascii="Arial" w:hAnsi="Arial" w:cs="Arial"/>
          <w:color w:val="000000" w:themeColor="text1"/>
          <w:sz w:val="20"/>
          <w:szCs w:val="20"/>
        </w:rPr>
        <w:t>1</w:t>
      </w:r>
      <w:r w:rsidRPr="001E2BA8">
        <w:rPr>
          <w:rFonts w:ascii="Arial" w:hAnsi="Arial" w:cs="Arial"/>
          <w:color w:val="000000" w:themeColor="text1"/>
          <w:sz w:val="20"/>
          <w:szCs w:val="20"/>
        </w:rPr>
        <w:t>4</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sidR="002B5F5C">
        <w:rPr>
          <w:rFonts w:ascii="Arial" w:hAnsi="Arial" w:cs="Arial"/>
          <w:color w:val="000000" w:themeColor="text1"/>
          <w:sz w:val="20"/>
          <w:szCs w:val="20"/>
        </w:rPr>
        <w:t>April</w:t>
      </w:r>
      <w:r w:rsidRPr="001E2BA8">
        <w:rPr>
          <w:rFonts w:ascii="Arial" w:hAnsi="Arial" w:cs="Arial"/>
          <w:color w:val="000000" w:themeColor="text1"/>
          <w:sz w:val="20"/>
          <w:szCs w:val="20"/>
        </w:rPr>
        <w:t xml:space="preserve"> 2021.</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End of technical comment phase </w:t>
      </w:r>
      <w:r>
        <w:rPr>
          <w:rFonts w:ascii="Arial" w:hAnsi="Arial" w:cs="Arial"/>
          <w:color w:val="000000" w:themeColor="text1"/>
          <w:sz w:val="20"/>
          <w:szCs w:val="20"/>
        </w:rPr>
        <w:t>22</w:t>
      </w:r>
      <w:r w:rsidRPr="00B7745B">
        <w:rPr>
          <w:rFonts w:ascii="Arial" w:hAnsi="Arial" w:cs="Arial"/>
          <w:color w:val="000000" w:themeColor="text1"/>
          <w:sz w:val="20"/>
          <w:szCs w:val="20"/>
          <w:vertAlign w:val="superscript"/>
        </w:rPr>
        <w:t>nd</w:t>
      </w:r>
      <w:r>
        <w:rPr>
          <w:rFonts w:ascii="Arial" w:hAnsi="Arial" w:cs="Arial"/>
          <w:color w:val="000000" w:themeColor="text1"/>
          <w:sz w:val="20"/>
          <w:szCs w:val="20"/>
        </w:rPr>
        <w:t xml:space="preserve"> April</w:t>
      </w:r>
      <w:r w:rsidRPr="001E2BA8">
        <w:rPr>
          <w:rFonts w:ascii="Arial" w:hAnsi="Arial" w:cs="Arial"/>
          <w:color w:val="000000" w:themeColor="text1"/>
          <w:sz w:val="20"/>
          <w:szCs w:val="20"/>
        </w:rPr>
        <w:t xml:space="preserve"> 2021 17:00 UTC.</w:t>
      </w:r>
    </w:p>
    <w:p w:rsidR="006C2CC3" w:rsidRPr="001E2BA8" w:rsidRDefault="006C2CC3" w:rsidP="006C2CC3">
      <w:pPr>
        <w:pStyle w:val="NormalWeb"/>
        <w:ind w:left="1429"/>
        <w:rPr>
          <w:rFonts w:ascii="Arial" w:hAnsi="Arial" w:cs="Arial"/>
          <w:sz w:val="20"/>
          <w:szCs w:val="20"/>
        </w:rPr>
      </w:pPr>
      <w:r w:rsidRPr="001E2BA8">
        <w:rPr>
          <w:rFonts w:ascii="Arial" w:hAnsi="Arial" w:cs="Arial"/>
          <w:color w:val="000000" w:themeColor="text1"/>
          <w:sz w:val="20"/>
          <w:szCs w:val="20"/>
        </w:rPr>
        <w:t xml:space="preserve">- Final versions of agreed CRs to be provided by Friday </w:t>
      </w:r>
      <w:r>
        <w:rPr>
          <w:rFonts w:ascii="Arial" w:hAnsi="Arial" w:cs="Arial"/>
          <w:color w:val="000000" w:themeColor="text1"/>
          <w:sz w:val="20"/>
          <w:szCs w:val="20"/>
        </w:rPr>
        <w:t>23</w:t>
      </w:r>
      <w:r w:rsidRPr="00B7745B">
        <w:rPr>
          <w:rFonts w:ascii="Arial" w:hAnsi="Arial" w:cs="Arial"/>
          <w:color w:val="000000" w:themeColor="text1"/>
          <w:sz w:val="20"/>
          <w:szCs w:val="20"/>
          <w:vertAlign w:val="superscript"/>
        </w:rPr>
        <w:t>rd</w:t>
      </w:r>
      <w:r>
        <w:rPr>
          <w:rFonts w:ascii="Arial" w:hAnsi="Arial" w:cs="Arial"/>
          <w:color w:val="000000" w:themeColor="text1"/>
          <w:sz w:val="20"/>
          <w:szCs w:val="20"/>
        </w:rPr>
        <w:t xml:space="preserve"> April</w:t>
      </w:r>
      <w:r w:rsidRPr="001E2BA8">
        <w:rPr>
          <w:rFonts w:ascii="Arial" w:hAnsi="Arial" w:cs="Arial"/>
          <w:color w:val="000000" w:themeColor="text1"/>
          <w:sz w:val="20"/>
          <w:szCs w:val="20"/>
        </w:rPr>
        <w:t xml:space="preserve"> 2021 </w:t>
      </w:r>
      <w:r w:rsidRPr="001E2BA8">
        <w:rPr>
          <w:rFonts w:ascii="Arial" w:hAnsi="Arial" w:cs="Arial"/>
          <w:sz w:val="20"/>
          <w:szCs w:val="20"/>
        </w:rPr>
        <w:t xml:space="preserve">15:00 UTCC close of the meeting. </w:t>
      </w:r>
    </w:p>
    <w:p w:rsidR="006C2CC3" w:rsidRPr="001E2BA8" w:rsidRDefault="006C2CC3" w:rsidP="006C2CC3">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rsidR="00563240" w:rsidRDefault="00563240" w:rsidP="00563240">
      <w:pPr>
        <w:pStyle w:val="Heading1"/>
      </w:pPr>
      <w:r>
        <w:t>Elections</w:t>
      </w:r>
      <w:r w:rsidR="00DC0F21">
        <w:t xml:space="preserve"> process</w:t>
      </w:r>
    </w:p>
    <w:p w:rsidR="00DC0F21" w:rsidRDefault="00DC0F21" w:rsidP="000B7C28">
      <w:pPr>
        <w:pStyle w:val="BodyText"/>
        <w:numPr>
          <w:ilvl w:val="0"/>
          <w:numId w:val="8"/>
        </w:numPr>
        <w:rPr>
          <w:rFonts w:eastAsia="MS Mincho"/>
          <w:b w:val="0"/>
          <w:bCs w:val="0"/>
          <w:color w:val="000000" w:themeColor="text1"/>
          <w:lang w:eastAsia="ja-JP"/>
        </w:rPr>
      </w:pPr>
      <w:r>
        <w:rPr>
          <w:rFonts w:eastAsia="MS Mincho"/>
          <w:b w:val="0"/>
          <w:bCs w:val="0"/>
          <w:color w:val="000000" w:themeColor="text1"/>
          <w:lang w:eastAsia="ja-JP"/>
        </w:rPr>
        <w:t>Registration deadline is 12</w:t>
      </w:r>
      <w:r w:rsidRPr="00DC0F21">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April 8:00</w:t>
      </w:r>
      <w:r w:rsidR="000B7C28">
        <w:rPr>
          <w:rFonts w:eastAsia="MS Mincho"/>
          <w:b w:val="0"/>
          <w:bCs w:val="0"/>
          <w:color w:val="000000" w:themeColor="text1"/>
          <w:lang w:eastAsia="ja-JP"/>
        </w:rPr>
        <w:t xml:space="preserve"> </w:t>
      </w:r>
      <w:r>
        <w:rPr>
          <w:rFonts w:eastAsia="MS Mincho"/>
          <w:b w:val="0"/>
          <w:bCs w:val="0"/>
          <w:color w:val="000000" w:themeColor="text1"/>
          <w:lang w:eastAsia="ja-JP"/>
        </w:rPr>
        <w:t>UTC</w:t>
      </w:r>
    </w:p>
    <w:p w:rsidR="006C2CC3" w:rsidRDefault="00563240" w:rsidP="000B7C28">
      <w:pPr>
        <w:pStyle w:val="BodyText"/>
        <w:numPr>
          <w:ilvl w:val="0"/>
          <w:numId w:val="8"/>
        </w:numPr>
        <w:rPr>
          <w:rFonts w:eastAsia="MS Mincho"/>
          <w:b w:val="0"/>
          <w:bCs w:val="0"/>
          <w:color w:val="000000" w:themeColor="text1"/>
          <w:lang w:eastAsia="ja-JP"/>
        </w:rPr>
      </w:pPr>
      <w:r w:rsidRPr="00563240">
        <w:rPr>
          <w:rFonts w:eastAsia="MS Mincho"/>
          <w:b w:val="0"/>
          <w:bCs w:val="0"/>
          <w:color w:val="000000" w:themeColor="text1"/>
          <w:lang w:eastAsia="ja-JP"/>
        </w:rPr>
        <w:t xml:space="preserve">Wednesday 14th during first conference call check of candidates and set up of the voting and </w:t>
      </w:r>
      <w:r w:rsidR="00DC0F21">
        <w:rPr>
          <w:rFonts w:eastAsia="MS Mincho"/>
          <w:b w:val="0"/>
          <w:bCs w:val="0"/>
          <w:color w:val="000000" w:themeColor="text1"/>
          <w:lang w:eastAsia="ja-JP"/>
        </w:rPr>
        <w:t xml:space="preserve">announcement </w:t>
      </w:r>
      <w:r w:rsidRPr="00563240">
        <w:rPr>
          <w:rFonts w:eastAsia="MS Mincho"/>
          <w:b w:val="0"/>
          <w:bCs w:val="0"/>
          <w:color w:val="000000" w:themeColor="text1"/>
          <w:lang w:eastAsia="ja-JP"/>
        </w:rPr>
        <w:t>of the ballots</w:t>
      </w:r>
      <w:r w:rsidR="000B7C28">
        <w:rPr>
          <w:rFonts w:eastAsia="MS Mincho"/>
          <w:b w:val="0"/>
          <w:bCs w:val="0"/>
          <w:color w:val="000000" w:themeColor="text1"/>
          <w:lang w:eastAsia="ja-JP"/>
        </w:rPr>
        <w:t>. A ballot is always open for 18hours and will start at 18:00 UTC and will be closed at 12:00UTC on the next day. No ballots will be open over the weekend.</w:t>
      </w:r>
    </w:p>
    <w:p w:rsidR="000B7C28" w:rsidRPr="00563240" w:rsidRDefault="000B7C28" w:rsidP="000B7C28">
      <w:pPr>
        <w:pStyle w:val="BodyText"/>
        <w:numPr>
          <w:ilvl w:val="0"/>
          <w:numId w:val="8"/>
        </w:numPr>
        <w:rPr>
          <w:rFonts w:eastAsia="MS Mincho"/>
          <w:b w:val="0"/>
          <w:bCs w:val="0"/>
          <w:color w:val="000000" w:themeColor="text1"/>
          <w:lang w:eastAsia="ja-JP"/>
        </w:rPr>
      </w:pPr>
      <w:r>
        <w:rPr>
          <w:rFonts w:eastAsia="MS Mincho"/>
          <w:b w:val="0"/>
          <w:bCs w:val="0"/>
          <w:color w:val="000000" w:themeColor="text1"/>
          <w:lang w:eastAsia="ja-JP"/>
        </w:rPr>
        <w:t>Possible Ballots:</w:t>
      </w:r>
    </w:p>
    <w:p w:rsidR="00563240" w:rsidRDefault="00563240" w:rsidP="000B7C28">
      <w:pPr>
        <w:pStyle w:val="BodyText"/>
        <w:numPr>
          <w:ilvl w:val="0"/>
          <w:numId w:val="9"/>
        </w:numPr>
        <w:rPr>
          <w:rFonts w:eastAsia="MS Mincho"/>
          <w:b w:val="0"/>
          <w:bCs w:val="0"/>
          <w:color w:val="000000" w:themeColor="text1"/>
          <w:lang w:eastAsia="ja-JP"/>
        </w:rPr>
      </w:pPr>
      <w:r w:rsidRPr="00563240">
        <w:rPr>
          <w:rFonts w:eastAsia="MS Mincho"/>
          <w:b w:val="0"/>
          <w:bCs w:val="0"/>
          <w:color w:val="000000" w:themeColor="text1"/>
          <w:lang w:eastAsia="ja-JP"/>
        </w:rPr>
        <w:t>first ballot is from 14</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18:00 UTC till 15</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12:00 UTC</w:t>
      </w:r>
    </w:p>
    <w:p w:rsidR="00563240" w:rsidRPr="00563240" w:rsidRDefault="00563240" w:rsidP="000B7C28">
      <w:pPr>
        <w:pStyle w:val="BodyText"/>
        <w:numPr>
          <w:ilvl w:val="1"/>
          <w:numId w:val="9"/>
        </w:numPr>
        <w:rPr>
          <w:rFonts w:eastAsia="MS Mincho"/>
          <w:b w:val="0"/>
          <w:bCs w:val="0"/>
          <w:color w:val="000000" w:themeColor="text1"/>
          <w:lang w:eastAsia="ja-JP"/>
        </w:rPr>
      </w:pPr>
      <w:r>
        <w:rPr>
          <w:rFonts w:eastAsia="MS Mincho"/>
          <w:b w:val="0"/>
          <w:bCs w:val="0"/>
          <w:color w:val="000000" w:themeColor="text1"/>
          <w:lang w:eastAsia="ja-JP"/>
        </w:rPr>
        <w:t>Result will,</w:t>
      </w:r>
      <w:r w:rsidR="00DC0F21">
        <w:rPr>
          <w:rFonts w:eastAsia="MS Mincho"/>
          <w:b w:val="0"/>
          <w:bCs w:val="0"/>
          <w:color w:val="000000" w:themeColor="text1"/>
          <w:lang w:eastAsia="ja-JP"/>
        </w:rPr>
        <w:t xml:space="preserve"> </w:t>
      </w:r>
      <w:r>
        <w:rPr>
          <w:rFonts w:eastAsia="MS Mincho"/>
          <w:b w:val="0"/>
          <w:bCs w:val="0"/>
          <w:color w:val="000000" w:themeColor="text1"/>
          <w:lang w:eastAsia="ja-JP"/>
        </w:rPr>
        <w:t>be announced during conference call on 15</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at 13:00 UTC</w:t>
      </w:r>
    </w:p>
    <w:p w:rsidR="00563240" w:rsidRPr="00563240" w:rsidRDefault="00563240" w:rsidP="000B7C28">
      <w:pPr>
        <w:pStyle w:val="BodyText"/>
        <w:numPr>
          <w:ilvl w:val="0"/>
          <w:numId w:val="9"/>
        </w:numPr>
        <w:rPr>
          <w:rFonts w:eastAsia="MS Mincho"/>
          <w:b w:val="0"/>
          <w:bCs w:val="0"/>
          <w:color w:val="000000" w:themeColor="text1"/>
          <w:lang w:eastAsia="ja-JP"/>
        </w:rPr>
      </w:pPr>
      <w:r w:rsidRPr="00563240">
        <w:rPr>
          <w:rFonts w:eastAsia="MS Mincho"/>
          <w:b w:val="0"/>
          <w:bCs w:val="0"/>
          <w:color w:val="000000" w:themeColor="text1"/>
          <w:lang w:eastAsia="ja-JP"/>
        </w:rPr>
        <w:t>second ballot is from 15</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18:00 UTC till 1</w:t>
      </w:r>
      <w:r>
        <w:rPr>
          <w:rFonts w:eastAsia="MS Mincho"/>
          <w:b w:val="0"/>
          <w:bCs w:val="0"/>
          <w:color w:val="000000" w:themeColor="text1"/>
          <w:lang w:eastAsia="ja-JP"/>
        </w:rPr>
        <w:t>6</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12:00 UTC</w:t>
      </w:r>
    </w:p>
    <w:p w:rsidR="00563240" w:rsidRPr="00563240" w:rsidRDefault="00563240" w:rsidP="000B7C28">
      <w:pPr>
        <w:pStyle w:val="BodyText"/>
        <w:numPr>
          <w:ilvl w:val="1"/>
          <w:numId w:val="9"/>
        </w:numPr>
        <w:rPr>
          <w:rFonts w:eastAsia="MS Mincho"/>
          <w:b w:val="0"/>
          <w:bCs w:val="0"/>
          <w:color w:val="000000" w:themeColor="text1"/>
          <w:lang w:eastAsia="ja-JP"/>
        </w:rPr>
      </w:pPr>
      <w:r>
        <w:rPr>
          <w:rFonts w:eastAsia="MS Mincho"/>
          <w:b w:val="0"/>
          <w:bCs w:val="0"/>
          <w:color w:val="000000" w:themeColor="text1"/>
          <w:lang w:eastAsia="ja-JP"/>
        </w:rPr>
        <w:t>Result will,</w:t>
      </w:r>
      <w:r w:rsidR="00DC0F21">
        <w:rPr>
          <w:rFonts w:eastAsia="MS Mincho"/>
          <w:b w:val="0"/>
          <w:bCs w:val="0"/>
          <w:color w:val="000000" w:themeColor="text1"/>
          <w:lang w:eastAsia="ja-JP"/>
        </w:rPr>
        <w:t xml:space="preserve"> </w:t>
      </w:r>
      <w:r>
        <w:rPr>
          <w:rFonts w:eastAsia="MS Mincho"/>
          <w:b w:val="0"/>
          <w:bCs w:val="0"/>
          <w:color w:val="000000" w:themeColor="text1"/>
          <w:lang w:eastAsia="ja-JP"/>
        </w:rPr>
        <w:t>be announced during conference call on 16</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at 13:00 UTC</w:t>
      </w:r>
    </w:p>
    <w:p w:rsidR="00563240" w:rsidRDefault="00563240" w:rsidP="000B7C28">
      <w:pPr>
        <w:pStyle w:val="BodyText"/>
        <w:numPr>
          <w:ilvl w:val="0"/>
          <w:numId w:val="9"/>
        </w:numPr>
        <w:rPr>
          <w:rFonts w:eastAsia="MS Mincho"/>
          <w:b w:val="0"/>
          <w:bCs w:val="0"/>
          <w:color w:val="000000" w:themeColor="text1"/>
          <w:lang w:eastAsia="ja-JP"/>
        </w:rPr>
      </w:pPr>
      <w:r>
        <w:rPr>
          <w:rFonts w:eastAsia="MS Mincho"/>
          <w:b w:val="0"/>
          <w:bCs w:val="0"/>
          <w:color w:val="000000" w:themeColor="text1"/>
          <w:lang w:eastAsia="ja-JP"/>
        </w:rPr>
        <w:t>third ballot is from 19</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 xml:space="preserve">18:00 UTC till </w:t>
      </w:r>
      <w:r>
        <w:rPr>
          <w:rFonts w:eastAsia="MS Mincho"/>
          <w:b w:val="0"/>
          <w:bCs w:val="0"/>
          <w:color w:val="000000" w:themeColor="text1"/>
          <w:lang w:eastAsia="ja-JP"/>
        </w:rPr>
        <w:t>20</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 xml:space="preserve"> 12:00 UTC</w:t>
      </w:r>
    </w:p>
    <w:p w:rsidR="00563240" w:rsidRPr="00563240" w:rsidRDefault="00563240" w:rsidP="000B7C28">
      <w:pPr>
        <w:pStyle w:val="BodyText"/>
        <w:numPr>
          <w:ilvl w:val="1"/>
          <w:numId w:val="9"/>
        </w:numPr>
        <w:rPr>
          <w:rFonts w:eastAsia="MS Mincho"/>
          <w:b w:val="0"/>
          <w:bCs w:val="0"/>
          <w:color w:val="000000" w:themeColor="text1"/>
          <w:lang w:eastAsia="ja-JP"/>
        </w:rPr>
      </w:pPr>
      <w:r>
        <w:rPr>
          <w:rFonts w:eastAsia="MS Mincho"/>
          <w:b w:val="0"/>
          <w:bCs w:val="0"/>
          <w:color w:val="000000" w:themeColor="text1"/>
          <w:lang w:eastAsia="ja-JP"/>
        </w:rPr>
        <w:t>Result will,</w:t>
      </w:r>
      <w:r w:rsidR="00DC0F21">
        <w:rPr>
          <w:rFonts w:eastAsia="MS Mincho"/>
          <w:b w:val="0"/>
          <w:bCs w:val="0"/>
          <w:color w:val="000000" w:themeColor="text1"/>
          <w:lang w:eastAsia="ja-JP"/>
        </w:rPr>
        <w:t xml:space="preserve"> </w:t>
      </w:r>
      <w:r>
        <w:rPr>
          <w:rFonts w:eastAsia="MS Mincho"/>
          <w:b w:val="0"/>
          <w:bCs w:val="0"/>
          <w:color w:val="000000" w:themeColor="text1"/>
          <w:lang w:eastAsia="ja-JP"/>
        </w:rPr>
        <w:t>be announced during conference call on 20</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at 13:00 UTC</w:t>
      </w:r>
    </w:p>
    <w:p w:rsidR="00563240" w:rsidRPr="00563240" w:rsidRDefault="00DC0F21" w:rsidP="000B7C28">
      <w:pPr>
        <w:pStyle w:val="BodyText"/>
        <w:numPr>
          <w:ilvl w:val="0"/>
          <w:numId w:val="9"/>
        </w:numPr>
        <w:rPr>
          <w:rFonts w:eastAsia="MS Mincho"/>
          <w:b w:val="0"/>
          <w:bCs w:val="0"/>
          <w:color w:val="000000" w:themeColor="text1"/>
          <w:lang w:eastAsia="ja-JP"/>
        </w:rPr>
      </w:pPr>
      <w:r>
        <w:rPr>
          <w:rFonts w:eastAsia="MS Mincho"/>
          <w:b w:val="0"/>
          <w:bCs w:val="0"/>
          <w:color w:val="000000" w:themeColor="text1"/>
          <w:lang w:eastAsia="ja-JP"/>
        </w:rPr>
        <w:t>fourth</w:t>
      </w:r>
      <w:r w:rsidR="00563240" w:rsidRPr="00563240">
        <w:rPr>
          <w:rFonts w:eastAsia="MS Mincho"/>
          <w:b w:val="0"/>
          <w:bCs w:val="0"/>
          <w:color w:val="000000" w:themeColor="text1"/>
          <w:lang w:eastAsia="ja-JP"/>
        </w:rPr>
        <w:t xml:space="preserve"> ballot is from </w:t>
      </w:r>
      <w:r w:rsidR="00563240">
        <w:rPr>
          <w:rFonts w:eastAsia="MS Mincho"/>
          <w:b w:val="0"/>
          <w:bCs w:val="0"/>
          <w:color w:val="000000" w:themeColor="text1"/>
          <w:lang w:eastAsia="ja-JP"/>
        </w:rPr>
        <w:t>20</w:t>
      </w:r>
      <w:r w:rsidR="00563240" w:rsidRPr="00563240">
        <w:rPr>
          <w:rFonts w:eastAsia="MS Mincho"/>
          <w:b w:val="0"/>
          <w:bCs w:val="0"/>
          <w:color w:val="000000" w:themeColor="text1"/>
          <w:vertAlign w:val="superscript"/>
          <w:lang w:eastAsia="ja-JP"/>
        </w:rPr>
        <w:t>th</w:t>
      </w:r>
      <w:r w:rsidR="00563240">
        <w:rPr>
          <w:rFonts w:eastAsia="MS Mincho"/>
          <w:b w:val="0"/>
          <w:bCs w:val="0"/>
          <w:color w:val="000000" w:themeColor="text1"/>
          <w:lang w:eastAsia="ja-JP"/>
        </w:rPr>
        <w:t xml:space="preserve"> </w:t>
      </w:r>
      <w:r w:rsidR="00563240" w:rsidRPr="00563240">
        <w:rPr>
          <w:rFonts w:eastAsia="MS Mincho"/>
          <w:b w:val="0"/>
          <w:bCs w:val="0"/>
          <w:color w:val="000000" w:themeColor="text1"/>
          <w:lang w:eastAsia="ja-JP"/>
        </w:rPr>
        <w:t xml:space="preserve">18:00 UTC till </w:t>
      </w:r>
      <w:r w:rsidR="00563240">
        <w:rPr>
          <w:rFonts w:eastAsia="MS Mincho"/>
          <w:b w:val="0"/>
          <w:bCs w:val="0"/>
          <w:color w:val="000000" w:themeColor="text1"/>
          <w:lang w:eastAsia="ja-JP"/>
        </w:rPr>
        <w:t>21</w:t>
      </w:r>
      <w:r w:rsidR="00563240" w:rsidRPr="00563240">
        <w:rPr>
          <w:rFonts w:eastAsia="MS Mincho"/>
          <w:b w:val="0"/>
          <w:bCs w:val="0"/>
          <w:color w:val="000000" w:themeColor="text1"/>
          <w:vertAlign w:val="superscript"/>
          <w:lang w:eastAsia="ja-JP"/>
        </w:rPr>
        <w:t>st</w:t>
      </w:r>
      <w:r w:rsidR="00563240">
        <w:rPr>
          <w:rFonts w:eastAsia="MS Mincho"/>
          <w:b w:val="0"/>
          <w:bCs w:val="0"/>
          <w:color w:val="000000" w:themeColor="text1"/>
          <w:lang w:eastAsia="ja-JP"/>
        </w:rPr>
        <w:t xml:space="preserve"> </w:t>
      </w:r>
      <w:r w:rsidR="00563240" w:rsidRPr="00563240">
        <w:rPr>
          <w:rFonts w:eastAsia="MS Mincho"/>
          <w:b w:val="0"/>
          <w:bCs w:val="0"/>
          <w:color w:val="000000" w:themeColor="text1"/>
          <w:lang w:eastAsia="ja-JP"/>
        </w:rPr>
        <w:t>12:00 UTC</w:t>
      </w:r>
    </w:p>
    <w:p w:rsidR="00563240" w:rsidRPr="00563240" w:rsidRDefault="00563240" w:rsidP="000B7C28">
      <w:pPr>
        <w:pStyle w:val="BodyText"/>
        <w:numPr>
          <w:ilvl w:val="1"/>
          <w:numId w:val="9"/>
        </w:numPr>
        <w:rPr>
          <w:rFonts w:eastAsia="MS Mincho"/>
          <w:b w:val="0"/>
          <w:bCs w:val="0"/>
          <w:color w:val="000000" w:themeColor="text1"/>
          <w:lang w:eastAsia="ja-JP"/>
        </w:rPr>
      </w:pPr>
      <w:r>
        <w:rPr>
          <w:rFonts w:eastAsia="MS Mincho"/>
          <w:b w:val="0"/>
          <w:bCs w:val="0"/>
          <w:color w:val="000000" w:themeColor="text1"/>
          <w:lang w:eastAsia="ja-JP"/>
        </w:rPr>
        <w:t>Result will,</w:t>
      </w:r>
      <w:r w:rsidR="00DC0F21">
        <w:rPr>
          <w:rFonts w:eastAsia="MS Mincho"/>
          <w:b w:val="0"/>
          <w:bCs w:val="0"/>
          <w:color w:val="000000" w:themeColor="text1"/>
          <w:lang w:eastAsia="ja-JP"/>
        </w:rPr>
        <w:t xml:space="preserve"> </w:t>
      </w:r>
      <w:r>
        <w:rPr>
          <w:rFonts w:eastAsia="MS Mincho"/>
          <w:b w:val="0"/>
          <w:bCs w:val="0"/>
          <w:color w:val="000000" w:themeColor="text1"/>
          <w:lang w:eastAsia="ja-JP"/>
        </w:rPr>
        <w:t>be announced during conference call on 21</w:t>
      </w:r>
      <w:r w:rsidRPr="00563240">
        <w:rPr>
          <w:rFonts w:eastAsia="MS Mincho"/>
          <w:b w:val="0"/>
          <w:bCs w:val="0"/>
          <w:color w:val="000000" w:themeColor="text1"/>
          <w:vertAlign w:val="superscript"/>
          <w:lang w:eastAsia="ja-JP"/>
        </w:rPr>
        <w:t>st</w:t>
      </w:r>
      <w:r>
        <w:rPr>
          <w:rFonts w:eastAsia="MS Mincho"/>
          <w:b w:val="0"/>
          <w:bCs w:val="0"/>
          <w:color w:val="000000" w:themeColor="text1"/>
          <w:lang w:eastAsia="ja-JP"/>
        </w:rPr>
        <w:t xml:space="preserve"> at 13:00 UTC</w:t>
      </w:r>
    </w:p>
    <w:p w:rsidR="00563240" w:rsidRDefault="00563240" w:rsidP="000B7C28">
      <w:pPr>
        <w:pStyle w:val="BodyText"/>
        <w:numPr>
          <w:ilvl w:val="0"/>
          <w:numId w:val="9"/>
        </w:numPr>
        <w:rPr>
          <w:rFonts w:eastAsia="MS Mincho"/>
          <w:b w:val="0"/>
          <w:bCs w:val="0"/>
          <w:color w:val="000000" w:themeColor="text1"/>
          <w:lang w:eastAsia="ja-JP"/>
        </w:rPr>
      </w:pPr>
      <w:r>
        <w:rPr>
          <w:rFonts w:eastAsia="MS Mincho"/>
          <w:b w:val="0"/>
          <w:bCs w:val="0"/>
          <w:color w:val="000000" w:themeColor="text1"/>
          <w:lang w:eastAsia="ja-JP"/>
        </w:rPr>
        <w:t>f</w:t>
      </w:r>
      <w:r w:rsidR="00DC0F21">
        <w:rPr>
          <w:rFonts w:eastAsia="MS Mincho"/>
          <w:b w:val="0"/>
          <w:bCs w:val="0"/>
          <w:color w:val="000000" w:themeColor="text1"/>
          <w:lang w:eastAsia="ja-JP"/>
        </w:rPr>
        <w:t>ifth</w:t>
      </w:r>
      <w:r w:rsidRPr="00563240">
        <w:rPr>
          <w:rFonts w:eastAsia="MS Mincho"/>
          <w:b w:val="0"/>
          <w:bCs w:val="0"/>
          <w:color w:val="000000" w:themeColor="text1"/>
          <w:lang w:eastAsia="ja-JP"/>
        </w:rPr>
        <w:t xml:space="preserve"> ballot is from </w:t>
      </w:r>
      <w:r>
        <w:rPr>
          <w:rFonts w:eastAsia="MS Mincho"/>
          <w:b w:val="0"/>
          <w:bCs w:val="0"/>
          <w:color w:val="000000" w:themeColor="text1"/>
          <w:lang w:eastAsia="ja-JP"/>
        </w:rPr>
        <w:t>21</w:t>
      </w:r>
      <w:r w:rsidRPr="00563240">
        <w:rPr>
          <w:rFonts w:eastAsia="MS Mincho"/>
          <w:b w:val="0"/>
          <w:bCs w:val="0"/>
          <w:color w:val="000000" w:themeColor="text1"/>
          <w:vertAlign w:val="superscript"/>
          <w:lang w:eastAsia="ja-JP"/>
        </w:rPr>
        <w:t>st</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 xml:space="preserve">18:00 UTC till </w:t>
      </w:r>
      <w:r w:rsidR="00DC0F21">
        <w:rPr>
          <w:rFonts w:eastAsia="MS Mincho"/>
          <w:b w:val="0"/>
          <w:bCs w:val="0"/>
          <w:color w:val="000000" w:themeColor="text1"/>
          <w:lang w:eastAsia="ja-JP"/>
        </w:rPr>
        <w:t>22</w:t>
      </w:r>
      <w:r w:rsidR="00DC0F21" w:rsidRPr="00DC0F21">
        <w:rPr>
          <w:rFonts w:eastAsia="MS Mincho"/>
          <w:b w:val="0"/>
          <w:bCs w:val="0"/>
          <w:color w:val="000000" w:themeColor="text1"/>
          <w:vertAlign w:val="superscript"/>
          <w:lang w:eastAsia="ja-JP"/>
        </w:rPr>
        <w:t>nd</w:t>
      </w:r>
      <w:r w:rsidR="00DC0F21">
        <w:rPr>
          <w:rFonts w:eastAsia="MS Mincho"/>
          <w:b w:val="0"/>
          <w:bCs w:val="0"/>
          <w:color w:val="000000" w:themeColor="text1"/>
          <w:lang w:eastAsia="ja-JP"/>
        </w:rPr>
        <w:t xml:space="preserve"> </w:t>
      </w:r>
      <w:r w:rsidRPr="00563240">
        <w:rPr>
          <w:rFonts w:eastAsia="MS Mincho"/>
          <w:b w:val="0"/>
          <w:bCs w:val="0"/>
          <w:color w:val="000000" w:themeColor="text1"/>
          <w:lang w:eastAsia="ja-JP"/>
        </w:rPr>
        <w:t>12:00 UTC</w:t>
      </w:r>
    </w:p>
    <w:p w:rsidR="00563240" w:rsidRPr="00563240" w:rsidRDefault="00563240" w:rsidP="000B7C28">
      <w:pPr>
        <w:pStyle w:val="BodyText"/>
        <w:numPr>
          <w:ilvl w:val="1"/>
          <w:numId w:val="9"/>
        </w:numPr>
        <w:rPr>
          <w:rFonts w:eastAsia="MS Mincho"/>
          <w:b w:val="0"/>
          <w:bCs w:val="0"/>
          <w:color w:val="000000" w:themeColor="text1"/>
          <w:lang w:eastAsia="ja-JP"/>
        </w:rPr>
      </w:pPr>
      <w:r>
        <w:rPr>
          <w:rFonts w:eastAsia="MS Mincho"/>
          <w:b w:val="0"/>
          <w:bCs w:val="0"/>
          <w:color w:val="000000" w:themeColor="text1"/>
          <w:lang w:eastAsia="ja-JP"/>
        </w:rPr>
        <w:t>Result will,</w:t>
      </w:r>
      <w:r w:rsidR="00DC0F21">
        <w:rPr>
          <w:rFonts w:eastAsia="MS Mincho"/>
          <w:b w:val="0"/>
          <w:bCs w:val="0"/>
          <w:color w:val="000000" w:themeColor="text1"/>
          <w:lang w:eastAsia="ja-JP"/>
        </w:rPr>
        <w:t xml:space="preserve"> </w:t>
      </w:r>
      <w:r>
        <w:rPr>
          <w:rFonts w:eastAsia="MS Mincho"/>
          <w:b w:val="0"/>
          <w:bCs w:val="0"/>
          <w:color w:val="000000" w:themeColor="text1"/>
          <w:lang w:eastAsia="ja-JP"/>
        </w:rPr>
        <w:t>be announced during conference call on 15</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at 13:00 UTC</w:t>
      </w:r>
    </w:p>
    <w:p w:rsidR="00563240" w:rsidRPr="00563240" w:rsidRDefault="00DC0F21" w:rsidP="000B7C28">
      <w:pPr>
        <w:pStyle w:val="BodyText"/>
        <w:numPr>
          <w:ilvl w:val="0"/>
          <w:numId w:val="9"/>
        </w:numPr>
        <w:rPr>
          <w:rFonts w:eastAsia="MS Mincho"/>
          <w:b w:val="0"/>
          <w:bCs w:val="0"/>
          <w:color w:val="000000" w:themeColor="text1"/>
          <w:lang w:eastAsia="ja-JP"/>
        </w:rPr>
      </w:pPr>
      <w:r>
        <w:rPr>
          <w:rFonts w:eastAsia="MS Mincho"/>
          <w:b w:val="0"/>
          <w:bCs w:val="0"/>
          <w:color w:val="000000" w:themeColor="text1"/>
          <w:lang w:eastAsia="ja-JP"/>
        </w:rPr>
        <w:t>sixed</w:t>
      </w:r>
      <w:r w:rsidR="00563240" w:rsidRPr="00563240">
        <w:rPr>
          <w:rFonts w:eastAsia="MS Mincho"/>
          <w:b w:val="0"/>
          <w:bCs w:val="0"/>
          <w:color w:val="000000" w:themeColor="text1"/>
          <w:lang w:eastAsia="ja-JP"/>
        </w:rPr>
        <w:t xml:space="preserve"> ballot is from </w:t>
      </w:r>
      <w:r>
        <w:rPr>
          <w:rFonts w:eastAsia="MS Mincho"/>
          <w:b w:val="0"/>
          <w:bCs w:val="0"/>
          <w:color w:val="000000" w:themeColor="text1"/>
          <w:lang w:eastAsia="ja-JP"/>
        </w:rPr>
        <w:t>22</w:t>
      </w:r>
      <w:r w:rsidRPr="00DC0F21">
        <w:rPr>
          <w:rFonts w:eastAsia="MS Mincho"/>
          <w:b w:val="0"/>
          <w:bCs w:val="0"/>
          <w:color w:val="000000" w:themeColor="text1"/>
          <w:vertAlign w:val="superscript"/>
          <w:lang w:eastAsia="ja-JP"/>
        </w:rPr>
        <w:t>nd</w:t>
      </w:r>
      <w:r>
        <w:rPr>
          <w:rFonts w:eastAsia="MS Mincho"/>
          <w:b w:val="0"/>
          <w:bCs w:val="0"/>
          <w:color w:val="000000" w:themeColor="text1"/>
          <w:lang w:eastAsia="ja-JP"/>
        </w:rPr>
        <w:t xml:space="preserve"> </w:t>
      </w:r>
      <w:r w:rsidR="00563240" w:rsidRPr="00563240">
        <w:rPr>
          <w:rFonts w:eastAsia="MS Mincho"/>
          <w:b w:val="0"/>
          <w:bCs w:val="0"/>
          <w:color w:val="000000" w:themeColor="text1"/>
          <w:lang w:eastAsia="ja-JP"/>
        </w:rPr>
        <w:t xml:space="preserve">18:00 UTC till </w:t>
      </w:r>
      <w:r>
        <w:rPr>
          <w:rFonts w:eastAsia="MS Mincho"/>
          <w:b w:val="0"/>
          <w:bCs w:val="0"/>
          <w:color w:val="000000" w:themeColor="text1"/>
          <w:lang w:eastAsia="ja-JP"/>
        </w:rPr>
        <w:t>23</w:t>
      </w:r>
      <w:r w:rsidRPr="00DC0F21">
        <w:rPr>
          <w:rFonts w:eastAsia="MS Mincho"/>
          <w:b w:val="0"/>
          <w:bCs w:val="0"/>
          <w:color w:val="000000" w:themeColor="text1"/>
          <w:vertAlign w:val="superscript"/>
          <w:lang w:eastAsia="ja-JP"/>
        </w:rPr>
        <w:t>rd</w:t>
      </w:r>
      <w:r>
        <w:rPr>
          <w:rFonts w:eastAsia="MS Mincho"/>
          <w:b w:val="0"/>
          <w:bCs w:val="0"/>
          <w:color w:val="000000" w:themeColor="text1"/>
          <w:lang w:eastAsia="ja-JP"/>
        </w:rPr>
        <w:t xml:space="preserve"> 1</w:t>
      </w:r>
      <w:r w:rsidR="00563240" w:rsidRPr="00563240">
        <w:rPr>
          <w:rFonts w:eastAsia="MS Mincho"/>
          <w:b w:val="0"/>
          <w:bCs w:val="0"/>
          <w:color w:val="000000" w:themeColor="text1"/>
          <w:lang w:eastAsia="ja-JP"/>
        </w:rPr>
        <w:t>2:00 UTC</w:t>
      </w:r>
    </w:p>
    <w:p w:rsidR="00563240" w:rsidRDefault="00DC0F21" w:rsidP="000B7C28">
      <w:pPr>
        <w:pStyle w:val="BodyText"/>
        <w:numPr>
          <w:ilvl w:val="1"/>
          <w:numId w:val="9"/>
        </w:numPr>
        <w:rPr>
          <w:rFonts w:eastAsia="MS Mincho"/>
          <w:b w:val="0"/>
          <w:bCs w:val="0"/>
          <w:color w:val="000000" w:themeColor="text1"/>
          <w:lang w:eastAsia="ja-JP"/>
        </w:rPr>
      </w:pPr>
      <w:r>
        <w:rPr>
          <w:rFonts w:eastAsia="MS Mincho"/>
          <w:b w:val="0"/>
          <w:bCs w:val="0"/>
          <w:color w:val="000000" w:themeColor="text1"/>
          <w:lang w:eastAsia="ja-JP"/>
        </w:rPr>
        <w:t>Result will</w:t>
      </w:r>
      <w:r w:rsidR="00563240">
        <w:rPr>
          <w:rFonts w:eastAsia="MS Mincho"/>
          <w:b w:val="0"/>
          <w:bCs w:val="0"/>
          <w:color w:val="000000" w:themeColor="text1"/>
          <w:lang w:eastAsia="ja-JP"/>
        </w:rPr>
        <w:t>,</w:t>
      </w:r>
      <w:r>
        <w:rPr>
          <w:rFonts w:eastAsia="MS Mincho"/>
          <w:b w:val="0"/>
          <w:bCs w:val="0"/>
          <w:color w:val="000000" w:themeColor="text1"/>
          <w:lang w:eastAsia="ja-JP"/>
        </w:rPr>
        <w:t xml:space="preserve"> </w:t>
      </w:r>
      <w:r w:rsidR="00563240">
        <w:rPr>
          <w:rFonts w:eastAsia="MS Mincho"/>
          <w:b w:val="0"/>
          <w:bCs w:val="0"/>
          <w:color w:val="000000" w:themeColor="text1"/>
          <w:lang w:eastAsia="ja-JP"/>
        </w:rPr>
        <w:t xml:space="preserve">be announced during conference call on </w:t>
      </w:r>
      <w:r>
        <w:rPr>
          <w:rFonts w:eastAsia="MS Mincho"/>
          <w:b w:val="0"/>
          <w:bCs w:val="0"/>
          <w:color w:val="000000" w:themeColor="text1"/>
          <w:lang w:eastAsia="ja-JP"/>
        </w:rPr>
        <w:t>23</w:t>
      </w:r>
      <w:r w:rsidRPr="00DC0F21">
        <w:rPr>
          <w:rFonts w:eastAsia="MS Mincho"/>
          <w:b w:val="0"/>
          <w:bCs w:val="0"/>
          <w:color w:val="000000" w:themeColor="text1"/>
          <w:vertAlign w:val="superscript"/>
          <w:lang w:eastAsia="ja-JP"/>
        </w:rPr>
        <w:t>rd</w:t>
      </w:r>
      <w:r>
        <w:rPr>
          <w:rFonts w:eastAsia="MS Mincho"/>
          <w:b w:val="0"/>
          <w:bCs w:val="0"/>
          <w:color w:val="000000" w:themeColor="text1"/>
          <w:lang w:eastAsia="ja-JP"/>
        </w:rPr>
        <w:t xml:space="preserve"> </w:t>
      </w:r>
      <w:r w:rsidR="00563240">
        <w:rPr>
          <w:rFonts w:eastAsia="MS Mincho"/>
          <w:b w:val="0"/>
          <w:bCs w:val="0"/>
          <w:color w:val="000000" w:themeColor="text1"/>
          <w:lang w:eastAsia="ja-JP"/>
        </w:rPr>
        <w:t xml:space="preserve"> at 13:00 UTC</w:t>
      </w:r>
    </w:p>
    <w:p w:rsidR="00DC0F21" w:rsidRPr="00563240" w:rsidRDefault="00DC0F21" w:rsidP="000B7C28">
      <w:pPr>
        <w:pStyle w:val="BodyText"/>
        <w:numPr>
          <w:ilvl w:val="0"/>
          <w:numId w:val="9"/>
        </w:numPr>
        <w:rPr>
          <w:rFonts w:eastAsia="MS Mincho"/>
          <w:b w:val="0"/>
          <w:bCs w:val="0"/>
          <w:color w:val="000000" w:themeColor="text1"/>
          <w:lang w:eastAsia="ja-JP"/>
        </w:rPr>
      </w:pPr>
      <w:r>
        <w:rPr>
          <w:rFonts w:eastAsia="MS Mincho"/>
          <w:b w:val="0"/>
          <w:bCs w:val="0"/>
          <w:color w:val="000000" w:themeColor="text1"/>
          <w:lang w:eastAsia="ja-JP"/>
        </w:rPr>
        <w:t>Further ballots will be scheduled if needed.</w:t>
      </w: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979" w:rsidRDefault="00E76979" w:rsidP="00E77DB5">
      <w:r>
        <w:separator/>
      </w:r>
    </w:p>
  </w:endnote>
  <w:endnote w:type="continuationSeparator" w:id="0">
    <w:p w:rsidR="00E76979" w:rsidRDefault="00E76979"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979" w:rsidRDefault="00E76979" w:rsidP="00E77DB5">
      <w:r>
        <w:separator/>
      </w:r>
    </w:p>
  </w:footnote>
  <w:footnote w:type="continuationSeparator" w:id="0">
    <w:p w:rsidR="00E76979" w:rsidRDefault="00E76979"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12.5pt;height:74.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711"/>
        </w:tabs>
        <w:ind w:left="1711" w:hanging="576"/>
      </w:pPr>
      <w:rPr>
        <w:rFonts w:cs="Times New Roman"/>
      </w:rPr>
    </w:lvl>
    <w:lvl w:ilvl="2">
      <w:start w:val="1"/>
      <w:numFmt w:val="decimal"/>
      <w:pStyle w:val="Heading3"/>
      <w:lvlText w:val="%1.%2.%3"/>
      <w:lvlJc w:val="left"/>
      <w:pPr>
        <w:tabs>
          <w:tab w:val="num" w:pos="1996"/>
        </w:tabs>
        <w:ind w:left="199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790D"/>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77D41"/>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1F5D"/>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6AFD"/>
    <w:rsid w:val="00457441"/>
    <w:rsid w:val="004578C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DF9"/>
    <w:rsid w:val="004E11EE"/>
    <w:rsid w:val="004E237D"/>
    <w:rsid w:val="004E29FA"/>
    <w:rsid w:val="004E2DCA"/>
    <w:rsid w:val="004E38D5"/>
    <w:rsid w:val="004E41F2"/>
    <w:rsid w:val="004E48EF"/>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4D2A"/>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646E"/>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C2A"/>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239"/>
    <w:rsid w:val="008A4607"/>
    <w:rsid w:val="008A55C1"/>
    <w:rsid w:val="008A64C6"/>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72F"/>
    <w:rsid w:val="008D6DD9"/>
    <w:rsid w:val="008D78D8"/>
    <w:rsid w:val="008D79EE"/>
    <w:rsid w:val="008D7C07"/>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84"/>
    <w:rsid w:val="008F53B2"/>
    <w:rsid w:val="008F5A46"/>
    <w:rsid w:val="008F5CA2"/>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26C"/>
    <w:rsid w:val="00AC4D6D"/>
    <w:rsid w:val="00AC4F6A"/>
    <w:rsid w:val="00AC52EE"/>
    <w:rsid w:val="00AC5DE8"/>
    <w:rsid w:val="00AC64D9"/>
    <w:rsid w:val="00AC6899"/>
    <w:rsid w:val="00AC6E6A"/>
    <w:rsid w:val="00AC6E6F"/>
    <w:rsid w:val="00AC74E9"/>
    <w:rsid w:val="00AC7654"/>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67B38"/>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361"/>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68B"/>
    <w:rsid w:val="00DE58F2"/>
    <w:rsid w:val="00DE64D1"/>
    <w:rsid w:val="00DE67A0"/>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130"/>
    <w:rsid w:val="00F32C1A"/>
    <w:rsid w:val="00F32E06"/>
    <w:rsid w:val="00F33C91"/>
    <w:rsid w:val="00F33E01"/>
    <w:rsid w:val="00F340EC"/>
    <w:rsid w:val="00F3530E"/>
    <w:rsid w:val="00F35592"/>
    <w:rsid w:val="00F35791"/>
    <w:rsid w:val="00F36D50"/>
    <w:rsid w:val="00F36E6C"/>
    <w:rsid w:val="00F37096"/>
    <w:rsid w:val="00F3718B"/>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44E"/>
    <w:rsid w:val="00F50850"/>
    <w:rsid w:val="00F50C55"/>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6DA3"/>
    <w:rsid w:val="00F57C8B"/>
    <w:rsid w:val="00F603D9"/>
    <w:rsid w:val="00F6069C"/>
    <w:rsid w:val="00F60FBD"/>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5B0"/>
    <w:rsid w:val="00F83BD5"/>
    <w:rsid w:val="00F83DFD"/>
    <w:rsid w:val="00F843B6"/>
    <w:rsid w:val="00F849E7"/>
    <w:rsid w:val="00F84CA1"/>
    <w:rsid w:val="00F84D81"/>
    <w:rsid w:val="00F852A7"/>
    <w:rsid w:val="00F85BAC"/>
    <w:rsid w:val="00F86605"/>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6"/>
        <w:tab w:val="num" w:pos="1571"/>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ADF6E-25A4-48BE-B691-A4F4BD8E8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1657</Words>
  <Characters>9448</Characters>
  <Application>Microsoft Office Word</Application>
  <DocSecurity>0</DocSecurity>
  <Lines>78</Lines>
  <Paragraphs>22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TSG-CT WG4 Meeting #74bis</vt:lpstr>
      <vt:lpstr>3GPP TSG-CT WG4 Meeting #74bis</vt:lpstr>
      <vt:lpstr>3GPP TSG-CT WG4 Meeting #74bis</vt:lpstr>
    </vt:vector>
  </TitlesOfParts>
  <Company>Alcatel-Lucent</Company>
  <LinksUpToDate>false</LinksUpToDate>
  <CharactersWithSpaces>11083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CT4 chair</cp:lastModifiedBy>
  <cp:revision>4</cp:revision>
  <cp:lastPrinted>2021-02-19T12:15:00Z</cp:lastPrinted>
  <dcterms:created xsi:type="dcterms:W3CDTF">2021-04-06T22:02:00Z</dcterms:created>
  <dcterms:modified xsi:type="dcterms:W3CDTF">2021-04-06T22:11:00Z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(2)HnJPG3UT1xDImmM+pkio8Jvuoc0iUD9iu9gr00E6SgB29oHH1bBLQ30ToBeQtO/Xq+24e4qG
2gWAPKf5otoZ3/eB7nmOjUMm8aSRsuzOsCzAB+GKL0PG73aUyxInln6EmGVdSiyQxSP7JkKr
sitOmRE4hVuI9/lC049GySx72KB3j6Ic5XV1GlJgW1B0mXPUifFkuR3BWeCGqM59Cuoui5pT
OpcyeqQVtRc8QPr8Hq</vt:lpwstr>
  </property>
  <property fmtid="{D5CDD505-2E9C-101B-9397-08002B2CF9AE}" pid="3" name="_2015_ms_pID_7253431">
    <vt:lpwstr>uQnnZNkfF4Ylhjx/SjJC4Td701EJ3Q2e0yniinajw2A68JMKeA7OEi
O3WEy1DQEyBbLen/kbYyG7hCDR+SWev8dJ3sN8+RvfOvhMktfGjAHukTdQO3Ev5Buv9vji05
80QSDgPRWUjNit2JxZQZyUNsiGUqxIxoin/BazFfk5tEK0jcKnbLWULGYGXpk+ddgXCn3MIC
xUyVrIxStip5KUWC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1617001300</vt:lpwstr>
  </property>
</Properties>
</file>